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891BFC" w:rsidRDefault="007A548A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891BFC">
        <w:rPr>
          <w:rFonts w:cs="Arial"/>
          <w:b/>
          <w:bCs/>
          <w:kern w:val="28"/>
          <w:sz w:val="32"/>
          <w:szCs w:val="32"/>
        </w:rPr>
        <w:t>–</w:t>
      </w:r>
      <w:r w:rsidR="005F7317" w:rsidRPr="00891BFC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891BFC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891BFC" w:rsidRDefault="009D08D4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891BFC" w:rsidRDefault="000B5317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504BC" w:rsidRPr="00891BFC" w:rsidRDefault="00E504BC" w:rsidP="00891BFC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Hlk119935807"/>
      <w:r w:rsidRPr="00891BFC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11.08.2021 № 836 «О создании штаба по финансовому мониторингу и выработке мер поддержки отраслей экономики Ленинск-Кузнецкого муниципального округа»</w:t>
      </w:r>
    </w:p>
    <w:bookmarkEnd w:id="0"/>
    <w:p w:rsidR="00E504BC" w:rsidRDefault="00E504BC" w:rsidP="00891BFC"/>
    <w:p w:rsidR="007702D4" w:rsidRPr="00891BFC" w:rsidRDefault="007702D4" w:rsidP="00891BFC">
      <w:bookmarkStart w:id="1" w:name="_GoBack"/>
      <w:bookmarkEnd w:id="1"/>
    </w:p>
    <w:p w:rsidR="00E504BC" w:rsidRPr="00891BFC" w:rsidRDefault="00E504BC" w:rsidP="00891BFC">
      <w:r w:rsidRPr="00891BFC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E504BC" w:rsidRPr="00891BFC" w:rsidRDefault="00E504BC" w:rsidP="00891BFC">
      <w:pPr>
        <w:rPr>
          <w:rFonts w:eastAsia="Calibri"/>
        </w:rPr>
      </w:pPr>
      <w:r w:rsidRPr="00891BFC">
        <w:t xml:space="preserve">1. </w:t>
      </w:r>
      <w:r w:rsidRPr="00891BFC">
        <w:rPr>
          <w:rFonts w:eastAsia="Calibri"/>
        </w:rPr>
        <w:t xml:space="preserve">Внести в постановление администрации Ленинск-Кузнецкого муниципального округа </w:t>
      </w:r>
      <w:hyperlink r:id="rId10" w:tgtFrame="ChangingDocument" w:history="1">
        <w:r w:rsidRPr="00EE793E">
          <w:rPr>
            <w:rStyle w:val="af0"/>
            <w:rFonts w:eastAsia="Calibri"/>
          </w:rPr>
          <w:t>от 11.08.2021 № 836</w:t>
        </w:r>
      </w:hyperlink>
      <w:r w:rsidRPr="00891BFC">
        <w:rPr>
          <w:rFonts w:eastAsia="Calibri"/>
        </w:rPr>
        <w:t xml:space="preserve"> «О создании штаба по финансовому мониторингу и выработке мер поддержки отраслей экономики Ленинск-Кузнецкого муниципального округа» следующие изменения:</w:t>
      </w:r>
    </w:p>
    <w:p w:rsidR="00E504BC" w:rsidRPr="00891BFC" w:rsidRDefault="00E504BC" w:rsidP="00891BFC">
      <w:r w:rsidRPr="00891BFC">
        <w:rPr>
          <w:rFonts w:eastAsia="Calibri"/>
        </w:rPr>
        <w:t xml:space="preserve">1.1. Приложение 1 «Состав штаба по финансовому мониторингу и выработке мер поддержки отраслей экономики Ленинск-Кузнецкого муниципального округа» изложить в новой редакции </w:t>
      </w:r>
      <w:r w:rsidRPr="00891BFC">
        <w:t>согласно приложению.</w:t>
      </w:r>
    </w:p>
    <w:p w:rsidR="00E504BC" w:rsidRPr="00891BFC" w:rsidRDefault="00E504BC" w:rsidP="00891BFC">
      <w:r w:rsidRPr="00891BFC">
        <w:t xml:space="preserve">2. Постановление администрации Ленинск-Кузнецкого муниципального округа </w:t>
      </w:r>
      <w:hyperlink r:id="rId11" w:tgtFrame="Cancelling" w:history="1">
        <w:r w:rsidRPr="00EE793E">
          <w:rPr>
            <w:rStyle w:val="af0"/>
          </w:rPr>
          <w:t>от 09.11.2021 № 1216</w:t>
        </w:r>
      </w:hyperlink>
      <w:r w:rsidRPr="00891BFC">
        <w:t xml:space="preserve">, постановление администрации Ленинск-Кузнецкого муниципального округа </w:t>
      </w:r>
      <w:hyperlink r:id="rId12" w:tgtFrame="Cancelling" w:history="1">
        <w:r w:rsidRPr="00EE793E">
          <w:rPr>
            <w:rStyle w:val="af0"/>
          </w:rPr>
          <w:t>от 09.12.2022 № 1157</w:t>
        </w:r>
      </w:hyperlink>
      <w:r w:rsidRPr="00891BFC">
        <w:t xml:space="preserve"> «</w:t>
      </w:r>
      <w:r w:rsidRPr="00891BFC">
        <w:rPr>
          <w:rFonts w:hint="eastAsia"/>
        </w:rPr>
        <w:t>О</w:t>
      </w:r>
      <w:r w:rsidRPr="00891BFC">
        <w:t> </w:t>
      </w:r>
      <w:r w:rsidRPr="00891BFC">
        <w:rPr>
          <w:rFonts w:hint="eastAsia"/>
        </w:rPr>
        <w:t>внесении</w:t>
      </w:r>
      <w:r w:rsidRPr="00891BFC">
        <w:t xml:space="preserve"> </w:t>
      </w:r>
      <w:r w:rsidRPr="00891BFC">
        <w:rPr>
          <w:rFonts w:hint="eastAsia"/>
        </w:rPr>
        <w:t>изменений</w:t>
      </w:r>
      <w:r w:rsidRPr="00891BFC">
        <w:t xml:space="preserve"> </w:t>
      </w:r>
      <w:r w:rsidRPr="00891BFC">
        <w:rPr>
          <w:rFonts w:hint="eastAsia"/>
        </w:rPr>
        <w:t>в</w:t>
      </w:r>
      <w:r w:rsidRPr="00891BFC">
        <w:t xml:space="preserve"> </w:t>
      </w:r>
      <w:r w:rsidRPr="00891BFC">
        <w:rPr>
          <w:rFonts w:hint="eastAsia"/>
        </w:rPr>
        <w:t>постановление</w:t>
      </w:r>
      <w:r w:rsidRPr="00891BFC">
        <w:t xml:space="preserve"> </w:t>
      </w:r>
      <w:r w:rsidRPr="00891BFC">
        <w:rPr>
          <w:rFonts w:hint="eastAsia"/>
        </w:rPr>
        <w:t>администрации</w:t>
      </w:r>
      <w:r w:rsidRPr="00891BFC">
        <w:t xml:space="preserve"> </w:t>
      </w:r>
      <w:r w:rsidRPr="00891BFC">
        <w:rPr>
          <w:rFonts w:hint="eastAsia"/>
        </w:rPr>
        <w:t>Ленинск</w:t>
      </w:r>
      <w:r w:rsidRPr="00891BFC">
        <w:t>-</w:t>
      </w:r>
      <w:r w:rsidRPr="00891BFC">
        <w:rPr>
          <w:rFonts w:hint="eastAsia"/>
        </w:rPr>
        <w:t>Кузнецкого</w:t>
      </w:r>
      <w:r w:rsidRPr="00891BFC">
        <w:t xml:space="preserve"> </w:t>
      </w:r>
      <w:r w:rsidRPr="00891BFC">
        <w:rPr>
          <w:rFonts w:hint="eastAsia"/>
        </w:rPr>
        <w:t>муниципального</w:t>
      </w:r>
      <w:r w:rsidRPr="00891BFC">
        <w:t xml:space="preserve"> </w:t>
      </w:r>
      <w:r w:rsidRPr="00891BFC">
        <w:rPr>
          <w:rFonts w:hint="eastAsia"/>
        </w:rPr>
        <w:t>округа</w:t>
      </w:r>
      <w:r w:rsidRPr="00891BFC">
        <w:t xml:space="preserve"> </w:t>
      </w:r>
      <w:r w:rsidRPr="00891BFC">
        <w:rPr>
          <w:rFonts w:hint="eastAsia"/>
        </w:rPr>
        <w:t>от</w:t>
      </w:r>
      <w:r w:rsidRPr="00891BFC">
        <w:t xml:space="preserve"> 11.08.2021 </w:t>
      </w:r>
      <w:r w:rsidRPr="00891BFC">
        <w:rPr>
          <w:rFonts w:hint="eastAsia"/>
        </w:rPr>
        <w:t>№</w:t>
      </w:r>
      <w:r w:rsidRPr="00891BFC">
        <w:t xml:space="preserve"> 836 </w:t>
      </w:r>
      <w:r w:rsidRPr="00891BFC">
        <w:rPr>
          <w:rFonts w:hint="eastAsia"/>
        </w:rPr>
        <w:t>«О</w:t>
      </w:r>
      <w:r w:rsidRPr="00891BFC">
        <w:t xml:space="preserve"> </w:t>
      </w:r>
      <w:r w:rsidRPr="00891BFC">
        <w:rPr>
          <w:rFonts w:hint="eastAsia"/>
        </w:rPr>
        <w:t>создании</w:t>
      </w:r>
      <w:r w:rsidRPr="00891BFC">
        <w:t xml:space="preserve"> </w:t>
      </w:r>
      <w:r w:rsidRPr="00891BFC">
        <w:rPr>
          <w:rFonts w:hint="eastAsia"/>
        </w:rPr>
        <w:t>штаба</w:t>
      </w:r>
      <w:r w:rsidRPr="00891BFC">
        <w:t xml:space="preserve"> </w:t>
      </w:r>
      <w:r w:rsidRPr="00891BFC">
        <w:rPr>
          <w:rFonts w:hint="eastAsia"/>
        </w:rPr>
        <w:t>по</w:t>
      </w:r>
      <w:r w:rsidRPr="00891BFC">
        <w:t xml:space="preserve"> </w:t>
      </w:r>
      <w:r w:rsidRPr="00891BFC">
        <w:rPr>
          <w:rFonts w:hint="eastAsia"/>
        </w:rPr>
        <w:t>финансовому</w:t>
      </w:r>
      <w:r w:rsidRPr="00891BFC">
        <w:t xml:space="preserve"> </w:t>
      </w:r>
      <w:r w:rsidRPr="00891BFC">
        <w:rPr>
          <w:rFonts w:hint="eastAsia"/>
        </w:rPr>
        <w:t>мониторингу</w:t>
      </w:r>
      <w:r w:rsidRPr="00891BFC">
        <w:t xml:space="preserve"> </w:t>
      </w:r>
      <w:r w:rsidRPr="00891BFC">
        <w:rPr>
          <w:rFonts w:hint="eastAsia"/>
        </w:rPr>
        <w:t>и</w:t>
      </w:r>
      <w:r w:rsidRPr="00891BFC">
        <w:t xml:space="preserve"> </w:t>
      </w:r>
      <w:r w:rsidRPr="00891BFC">
        <w:rPr>
          <w:rFonts w:hint="eastAsia"/>
        </w:rPr>
        <w:t>выработке</w:t>
      </w:r>
      <w:r w:rsidRPr="00891BFC">
        <w:t xml:space="preserve"> </w:t>
      </w:r>
      <w:r w:rsidRPr="00891BFC">
        <w:rPr>
          <w:rFonts w:hint="eastAsia"/>
        </w:rPr>
        <w:t>мер</w:t>
      </w:r>
      <w:r w:rsidRPr="00891BFC">
        <w:t xml:space="preserve"> </w:t>
      </w:r>
      <w:r w:rsidRPr="00891BFC">
        <w:rPr>
          <w:rFonts w:hint="eastAsia"/>
        </w:rPr>
        <w:t>поддержки</w:t>
      </w:r>
      <w:r w:rsidRPr="00891BFC">
        <w:t xml:space="preserve"> </w:t>
      </w:r>
      <w:r w:rsidRPr="00891BFC">
        <w:rPr>
          <w:rFonts w:hint="eastAsia"/>
        </w:rPr>
        <w:t>отраслей</w:t>
      </w:r>
      <w:r w:rsidRPr="00891BFC">
        <w:t xml:space="preserve"> </w:t>
      </w:r>
      <w:r w:rsidRPr="00891BFC">
        <w:rPr>
          <w:rFonts w:hint="eastAsia"/>
        </w:rPr>
        <w:t>экономики</w:t>
      </w:r>
      <w:r w:rsidRPr="00891BFC">
        <w:t xml:space="preserve"> </w:t>
      </w:r>
      <w:r w:rsidRPr="00891BFC">
        <w:rPr>
          <w:rFonts w:hint="eastAsia"/>
        </w:rPr>
        <w:t>Ленинск</w:t>
      </w:r>
      <w:r w:rsidRPr="00891BFC">
        <w:t>-</w:t>
      </w:r>
      <w:r w:rsidRPr="00891BFC">
        <w:rPr>
          <w:rFonts w:hint="eastAsia"/>
        </w:rPr>
        <w:t>Кузнецкого</w:t>
      </w:r>
      <w:r w:rsidRPr="00891BFC">
        <w:t xml:space="preserve"> </w:t>
      </w:r>
      <w:r w:rsidRPr="00891BFC">
        <w:rPr>
          <w:rFonts w:hint="eastAsia"/>
        </w:rPr>
        <w:t>муниципального</w:t>
      </w:r>
      <w:r w:rsidRPr="00891BFC">
        <w:t xml:space="preserve"> </w:t>
      </w:r>
      <w:r w:rsidRPr="00891BFC">
        <w:rPr>
          <w:rFonts w:hint="eastAsia"/>
        </w:rPr>
        <w:t>округа»</w:t>
      </w:r>
      <w:r w:rsidRPr="00891BFC">
        <w:t xml:space="preserve"> считать утратившими силу.</w:t>
      </w:r>
    </w:p>
    <w:p w:rsidR="00E504BC" w:rsidRPr="00891BFC" w:rsidRDefault="00E504BC" w:rsidP="00891BFC">
      <w:r w:rsidRPr="00891BFC">
        <w:t>3.</w:t>
      </w:r>
      <w:r w:rsidRPr="00891BFC">
        <w:rPr>
          <w:rFonts w:eastAsia="Calibri"/>
        </w:rPr>
        <w:t xml:space="preserve"> </w:t>
      </w:r>
      <w:r w:rsidRPr="00891BFC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</w:t>
      </w:r>
      <w:r w:rsidRPr="00891BFC">
        <w:lastRenderedPageBreak/>
        <w:t>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891BFC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E504BC" w:rsidRPr="00891BFC" w:rsidRDefault="00E504BC" w:rsidP="00891BFC">
      <w:r w:rsidRPr="00891BFC">
        <w:t>4. Контроль за исполнением постановления оставляю за собой.</w:t>
      </w:r>
    </w:p>
    <w:p w:rsidR="00E504BC" w:rsidRPr="00891BFC" w:rsidRDefault="00E504BC" w:rsidP="00891BFC">
      <w:r w:rsidRPr="00891BFC">
        <w:t>5. Постановление вступает в силу после его официального обнародования.</w:t>
      </w:r>
    </w:p>
    <w:p w:rsidR="007A2D1E" w:rsidRPr="00891BFC" w:rsidRDefault="007A2D1E" w:rsidP="00891BFC"/>
    <w:p w:rsidR="00601661" w:rsidRPr="00891BFC" w:rsidRDefault="00601661" w:rsidP="00891BFC">
      <w:r w:rsidRPr="00891BFC">
        <w:t xml:space="preserve">Временно исполняющий </w:t>
      </w:r>
    </w:p>
    <w:p w:rsidR="00601661" w:rsidRPr="00891BFC" w:rsidRDefault="00601661" w:rsidP="00891BFC">
      <w:r w:rsidRPr="00891BFC">
        <w:t>обязанности главы Ленинск-Кузнецкого</w:t>
      </w:r>
    </w:p>
    <w:p w:rsidR="00601661" w:rsidRPr="00891BFC" w:rsidRDefault="00601661" w:rsidP="00891BFC">
      <w:r w:rsidRPr="00891BFC">
        <w:t>муниципального округа</w:t>
      </w:r>
      <w:r w:rsidR="00891BFC">
        <w:t xml:space="preserve"> </w:t>
      </w:r>
      <w:r w:rsidRPr="00891BFC">
        <w:t>Д.П. Полежайкин</w:t>
      </w:r>
    </w:p>
    <w:p w:rsidR="00601661" w:rsidRPr="00891BFC" w:rsidRDefault="00601661" w:rsidP="00891BFC">
      <w:r w:rsidRPr="00891BFC">
        <w:t>г. Ленинск-Кузнецкий</w:t>
      </w:r>
    </w:p>
    <w:p w:rsidR="00DF4D99" w:rsidRPr="00891BFC" w:rsidRDefault="00DF4D99" w:rsidP="00891BFC"/>
    <w:p w:rsidR="007D2E47" w:rsidRPr="00891BFC" w:rsidRDefault="007D2E47" w:rsidP="00891BFC">
      <w:r w:rsidRPr="00891BFC">
        <w:t>«</w:t>
      </w:r>
      <w:r w:rsidR="00937E71" w:rsidRPr="00891BFC">
        <w:t>12</w:t>
      </w:r>
      <w:r w:rsidRPr="00891BFC">
        <w:t xml:space="preserve">» </w:t>
      </w:r>
      <w:r w:rsidR="00937E71" w:rsidRPr="00891BFC">
        <w:t>июля</w:t>
      </w:r>
      <w:r w:rsidRPr="00891BFC">
        <w:t xml:space="preserve"> 202</w:t>
      </w:r>
      <w:r w:rsidR="00A411AF" w:rsidRPr="00891BFC">
        <w:t>3</w:t>
      </w:r>
      <w:r w:rsidRPr="00891BFC">
        <w:t xml:space="preserve"> г.</w:t>
      </w:r>
    </w:p>
    <w:p w:rsidR="003164BE" w:rsidRPr="00891BFC" w:rsidRDefault="007D2E47" w:rsidP="00891BFC">
      <w:r w:rsidRPr="00891BFC">
        <w:t xml:space="preserve">№ </w:t>
      </w:r>
      <w:r w:rsidR="00937E71" w:rsidRPr="00891BFC">
        <w:t>635</w:t>
      </w:r>
    </w:p>
    <w:p w:rsidR="00E504BC" w:rsidRPr="00891BFC" w:rsidRDefault="00E504BC" w:rsidP="00891BFC"/>
    <w:p w:rsidR="00891BFC" w:rsidRPr="00891BFC" w:rsidRDefault="00891BF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891BFC" w:rsidRPr="00891BFC" w:rsidRDefault="00891BF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891BFC" w:rsidRPr="00891BFC" w:rsidRDefault="00891BF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891BFC" w:rsidRPr="00891BFC" w:rsidRDefault="00891BF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891BFC" w:rsidRPr="00891BFC" w:rsidRDefault="00891BF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от 12 июля 2023 г.</w:t>
      </w:r>
    </w:p>
    <w:p w:rsidR="00E504BC" w:rsidRPr="00891BFC" w:rsidRDefault="00891BF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1BFC">
        <w:rPr>
          <w:rFonts w:cs="Arial"/>
          <w:b/>
          <w:bCs/>
          <w:kern w:val="28"/>
          <w:sz w:val="32"/>
          <w:szCs w:val="32"/>
        </w:rPr>
        <w:t>№ 635</w:t>
      </w:r>
    </w:p>
    <w:p w:rsidR="00E504BC" w:rsidRPr="00891BFC" w:rsidRDefault="00E504BC" w:rsidP="00891BF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C3CA9" w:rsidRPr="00891BFC" w:rsidRDefault="005C3CA9" w:rsidP="00891BF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91BFC">
        <w:rPr>
          <w:rFonts w:cs="Arial"/>
          <w:b/>
          <w:bCs/>
          <w:kern w:val="32"/>
          <w:sz w:val="32"/>
          <w:szCs w:val="32"/>
        </w:rPr>
        <w:t>СОСТАВ</w:t>
      </w:r>
    </w:p>
    <w:p w:rsidR="005C3CA9" w:rsidRPr="00891BFC" w:rsidRDefault="005C3CA9" w:rsidP="00891BF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91BFC">
        <w:rPr>
          <w:rFonts w:cs="Arial"/>
          <w:b/>
          <w:bCs/>
          <w:kern w:val="32"/>
          <w:sz w:val="32"/>
          <w:szCs w:val="32"/>
        </w:rPr>
        <w:t>штаба по финансовому мониторингу и выработке мер поддержки отраслей экономики Ленинск-Кузнецкого муниципального округа</w:t>
      </w:r>
    </w:p>
    <w:p w:rsidR="005C3CA9" w:rsidRPr="00891BFC" w:rsidRDefault="005C3CA9" w:rsidP="00891BFC">
      <w:pPr>
        <w:rPr>
          <w:rFonts w:eastAsia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3"/>
        <w:gridCol w:w="6291"/>
      </w:tblGrid>
      <w:tr w:rsidR="005C3CA9" w:rsidRPr="00891BFC" w:rsidTr="00891BFC">
        <w:trPr>
          <w:trHeight w:val="705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0"/>
            </w:pPr>
            <w:r w:rsidRPr="00891BFC">
              <w:t>Полежайкин</w:t>
            </w:r>
          </w:p>
          <w:p w:rsidR="005C3CA9" w:rsidRPr="00891BFC" w:rsidRDefault="005C3CA9" w:rsidP="00891BFC">
            <w:pPr>
              <w:pStyle w:val="Table0"/>
            </w:pPr>
            <w:r w:rsidRPr="00891BFC">
              <w:t>Денис Петрович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временно исполняющий обязанности главы Ленинск-Кузнецкого муниципального округа, руководитель штаба</w:t>
            </w:r>
          </w:p>
        </w:tc>
      </w:tr>
      <w:tr w:rsidR="005C3CA9" w:rsidRPr="00891BFC" w:rsidTr="00891BFC">
        <w:trPr>
          <w:trHeight w:val="863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Кандакова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Наталья Александровна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и.о. заместителя главы Ленинск-Кузнецкого муниципального округа по экономике, заместитель руководителя штаба</w:t>
            </w:r>
          </w:p>
        </w:tc>
      </w:tr>
      <w:tr w:rsidR="005C3CA9" w:rsidRPr="00891BFC" w:rsidTr="00891BFC">
        <w:trPr>
          <w:trHeight w:val="751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Садриева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Анна Владимировна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главный специалист экономического отдела управления экономического развития территории администрации Ленинск-Кузнецкого муниципального округа, секретарь штаба</w:t>
            </w:r>
          </w:p>
        </w:tc>
      </w:tr>
      <w:tr w:rsidR="005C3CA9" w:rsidRPr="00891BFC" w:rsidTr="00891BFC">
        <w:trPr>
          <w:trHeight w:val="661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Мельник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Петр Филиппович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 xml:space="preserve">и.о. первого заместителя главы Ленинск-Кузнецкого муниципального округа </w:t>
            </w:r>
          </w:p>
        </w:tc>
      </w:tr>
      <w:tr w:rsidR="005C3CA9" w:rsidRPr="00891BFC" w:rsidTr="00891BFC">
        <w:trPr>
          <w:trHeight w:val="561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Волкова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Марина Аркадьевна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 xml:space="preserve">и.о. заместителя главы Ленинск-Кузнецкого </w:t>
            </w:r>
            <w:r w:rsidRPr="00891BFC">
              <w:rPr>
                <w:rFonts w:hint="eastAsia"/>
              </w:rPr>
              <w:t>муниципального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округа</w:t>
            </w:r>
            <w:r w:rsidRPr="00891BFC">
              <w:t xml:space="preserve"> – начальник финансового управления </w:t>
            </w:r>
          </w:p>
        </w:tc>
      </w:tr>
      <w:tr w:rsidR="005C3CA9" w:rsidRPr="00891BFC" w:rsidTr="00891BFC">
        <w:trPr>
          <w:trHeight w:val="990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Денисов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Олег Геннадьевич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rPr>
                <w:rFonts w:hint="eastAsia"/>
              </w:rPr>
              <w:t>и</w:t>
            </w:r>
            <w:r w:rsidRPr="00891BFC">
              <w:t>.</w:t>
            </w:r>
            <w:r w:rsidRPr="00891BFC">
              <w:rPr>
                <w:rFonts w:hint="eastAsia"/>
              </w:rPr>
              <w:t>о</w:t>
            </w:r>
            <w:r w:rsidRPr="00891BFC">
              <w:t xml:space="preserve">. </w:t>
            </w:r>
            <w:r w:rsidRPr="00891BFC">
              <w:rPr>
                <w:rFonts w:hint="eastAsia"/>
              </w:rPr>
              <w:t>заместителя</w:t>
            </w:r>
            <w:r w:rsidRPr="00891BFC">
              <w:t xml:space="preserve">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5C3CA9" w:rsidRPr="00891BFC" w:rsidTr="00891BFC">
        <w:trPr>
          <w:trHeight w:val="370"/>
        </w:trPr>
        <w:tc>
          <w:tcPr>
            <w:tcW w:w="3510" w:type="dxa"/>
            <w:shd w:val="clear" w:color="auto" w:fill="auto"/>
          </w:tcPr>
          <w:p w:rsidR="005C3CA9" w:rsidRPr="00891BFC" w:rsidRDefault="00F44989" w:rsidP="00891BFC">
            <w:pPr>
              <w:pStyle w:val="Table"/>
            </w:pPr>
            <w:r w:rsidRPr="00891BFC">
              <w:t>Коробкова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Екатерина Александровна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начальник юридического отдела администрации Ленинск-Кузнецкого муниципального округа</w:t>
            </w:r>
          </w:p>
        </w:tc>
      </w:tr>
      <w:tr w:rsidR="005C3CA9" w:rsidRPr="00891BFC" w:rsidTr="00891BFC">
        <w:trPr>
          <w:trHeight w:val="370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Кузьмичева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lastRenderedPageBreak/>
              <w:t>Наталья Геннадьевна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lastRenderedPageBreak/>
              <w:t xml:space="preserve">начальник организационного управления </w:t>
            </w:r>
            <w:r w:rsidRPr="00891BFC">
              <w:lastRenderedPageBreak/>
              <w:t>администрации Ленинск-Кузнецкого муниципального округа</w:t>
            </w:r>
          </w:p>
        </w:tc>
      </w:tr>
      <w:tr w:rsidR="005C3CA9" w:rsidRPr="00891BFC" w:rsidTr="00891BFC">
        <w:trPr>
          <w:trHeight w:val="370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lastRenderedPageBreak/>
              <w:t>Мышкина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Наталья Владимировна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 xml:space="preserve">заместитель начальника управления экономического развития территории </w:t>
            </w:r>
            <w:r w:rsidR="00F44989" w:rsidRPr="00891BFC">
              <w:t>–</w:t>
            </w:r>
            <w:r w:rsidRPr="00891BFC">
              <w:t xml:space="preserve"> начальник экономического отдела администрации Ленинск-Кузнецкого муниципального округа</w:t>
            </w:r>
          </w:p>
        </w:tc>
      </w:tr>
      <w:tr w:rsidR="005C3CA9" w:rsidRPr="00891BFC" w:rsidTr="00891BFC">
        <w:trPr>
          <w:trHeight w:val="1020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Сидельникова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Оксана Михайловна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директор государственного казенного учреждения Центр занятости населения г. Ленинска-Кузнецкого (по согласованию)</w:t>
            </w:r>
          </w:p>
        </w:tc>
      </w:tr>
      <w:tr w:rsidR="005C3CA9" w:rsidRPr="00891BFC" w:rsidTr="00891BFC">
        <w:trPr>
          <w:trHeight w:val="575"/>
        </w:trPr>
        <w:tc>
          <w:tcPr>
            <w:tcW w:w="3510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t>Шабурова</w:t>
            </w:r>
          </w:p>
          <w:p w:rsidR="005C3CA9" w:rsidRPr="00891BFC" w:rsidRDefault="005C3CA9" w:rsidP="00891BFC">
            <w:pPr>
              <w:pStyle w:val="Table"/>
            </w:pPr>
            <w:r w:rsidRPr="00891BFC">
              <w:t>Елена Сергеевна</w:t>
            </w:r>
          </w:p>
        </w:tc>
        <w:tc>
          <w:tcPr>
            <w:tcW w:w="6198" w:type="dxa"/>
            <w:shd w:val="clear" w:color="auto" w:fill="auto"/>
          </w:tcPr>
          <w:p w:rsidR="005C3CA9" w:rsidRPr="00891BFC" w:rsidRDefault="005C3CA9" w:rsidP="00891BFC">
            <w:pPr>
              <w:pStyle w:val="Table"/>
            </w:pPr>
            <w:r w:rsidRPr="00891BFC">
              <w:rPr>
                <w:rFonts w:hint="eastAsia"/>
              </w:rPr>
              <w:t>начальник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Межрайонной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инспекции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Федеральной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налоговой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службы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России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№</w:t>
            </w:r>
            <w:r w:rsidRPr="00891BFC">
              <w:t xml:space="preserve"> 2 </w:t>
            </w:r>
            <w:r w:rsidRPr="00891BFC">
              <w:rPr>
                <w:rFonts w:hint="eastAsia"/>
              </w:rPr>
              <w:t>по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Кемеровской</w:t>
            </w:r>
            <w:r w:rsidRPr="00891BFC">
              <w:t xml:space="preserve"> </w:t>
            </w:r>
            <w:r w:rsidRPr="00891BFC">
              <w:rPr>
                <w:rFonts w:hint="eastAsia"/>
              </w:rPr>
              <w:t>области</w:t>
            </w:r>
            <w:r w:rsidR="00F44989" w:rsidRPr="00891BFC">
              <w:t xml:space="preserve"> – </w:t>
            </w:r>
            <w:r w:rsidRPr="00891BFC">
              <w:rPr>
                <w:rFonts w:hint="eastAsia"/>
              </w:rPr>
              <w:t>Кузбассу</w:t>
            </w:r>
            <w:r w:rsidRPr="00891BFC">
              <w:t xml:space="preserve"> (по согласованию)</w:t>
            </w:r>
          </w:p>
        </w:tc>
      </w:tr>
    </w:tbl>
    <w:p w:rsidR="005C3CA9" w:rsidRPr="00891BFC" w:rsidRDefault="005C3CA9" w:rsidP="00891BFC"/>
    <w:sectPr w:rsidR="005C3CA9" w:rsidRPr="00891BFC" w:rsidSect="00891BFC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D45" w:rsidRDefault="009A0D45">
      <w:r>
        <w:separator/>
      </w:r>
    </w:p>
  </w:endnote>
  <w:endnote w:type="continuationSeparator" w:id="0">
    <w:p w:rsidR="009A0D45" w:rsidRDefault="009A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D45" w:rsidRDefault="009A0D45">
      <w:r>
        <w:separator/>
      </w:r>
    </w:p>
  </w:footnote>
  <w:footnote w:type="continuationSeparator" w:id="0">
    <w:p w:rsidR="009A0D45" w:rsidRDefault="009A0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548A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71500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256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338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C3CA9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661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CB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2D4"/>
    <w:rsid w:val="00770F80"/>
    <w:rsid w:val="00772E4B"/>
    <w:rsid w:val="00794C4C"/>
    <w:rsid w:val="00795AC4"/>
    <w:rsid w:val="00797A89"/>
    <w:rsid w:val="007A2D1E"/>
    <w:rsid w:val="007A395B"/>
    <w:rsid w:val="007A548A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91BFC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37E71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0D45"/>
    <w:rsid w:val="009A5CE6"/>
    <w:rsid w:val="009A607D"/>
    <w:rsid w:val="009A6693"/>
    <w:rsid w:val="009B0E68"/>
    <w:rsid w:val="009B7000"/>
    <w:rsid w:val="009C05F5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0BF0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04BC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E793E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44989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A548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A548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A548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A548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A548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A548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A548A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5C3CA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91BF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91BF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91BF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A548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7A548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91BF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A548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7A548A"/>
    <w:rPr>
      <w:color w:val="0000FF"/>
      <w:u w:val="none"/>
    </w:rPr>
  </w:style>
  <w:style w:type="paragraph" w:customStyle="1" w:styleId="Application">
    <w:name w:val="Application!Приложение"/>
    <w:rsid w:val="007A548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A548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A548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A548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A548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A548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A548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A548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A548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A548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A548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A548A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5C3CA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91BF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91BF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91BF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A548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7A548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91BF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A548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7A548A"/>
    <w:rPr>
      <w:color w:val="0000FF"/>
      <w:u w:val="none"/>
    </w:rPr>
  </w:style>
  <w:style w:type="paragraph" w:customStyle="1" w:styleId="Application">
    <w:name w:val="Application!Приложение"/>
    <w:rsid w:val="007A548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A548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A548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A548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A548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6f52320f-1b5c-4175-8947-186da0b2f3b1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e53f29c3-12bc-4ac0-b339-8f67e1bf55d2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10.20.49.3:8080/content/act/d9f0c211-c0ae-445d-a2f0-92cd0ae1be29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F9390-16DF-4A90-81FC-AC442486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2026-08-31T04:47:00Z</dcterms:created>
  <dcterms:modified xsi:type="dcterms:W3CDTF">2026-08-31T04:48:00Z</dcterms:modified>
</cp:coreProperties>
</file>