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C87EBD" w:rsidRDefault="00D769BF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C87EBD">
        <w:rPr>
          <w:rFonts w:cs="Arial"/>
          <w:b/>
          <w:bCs/>
          <w:kern w:val="28"/>
          <w:sz w:val="32"/>
          <w:szCs w:val="32"/>
        </w:rPr>
        <w:t>–</w:t>
      </w:r>
      <w:r w:rsidR="005F7317" w:rsidRPr="00C87EBD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C87EBD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87EBD" w:rsidRDefault="009D08D4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1F6E91" w:rsidRPr="00C87EBD" w:rsidRDefault="001F6E91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1F6E91" w:rsidRPr="00C87EBD" w:rsidRDefault="001F6E91" w:rsidP="00C87EB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</w:t>
      </w:r>
      <w:r w:rsidR="00C87EBD" w:rsidRPr="00C87EBD">
        <w:rPr>
          <w:rFonts w:cs="Arial"/>
          <w:b/>
          <w:bCs/>
          <w:kern w:val="28"/>
          <w:sz w:val="32"/>
          <w:szCs w:val="32"/>
        </w:rPr>
        <w:t xml:space="preserve"> </w:t>
      </w:r>
      <w:r w:rsidRPr="00C87EBD">
        <w:rPr>
          <w:rFonts w:cs="Arial"/>
          <w:b/>
          <w:bCs/>
          <w:kern w:val="28"/>
          <w:sz w:val="32"/>
          <w:szCs w:val="32"/>
        </w:rPr>
        <w:t>Ленинск-Кузнецкого муниципального района от 13.04.2015 № 302 «О создании межведомственной комиссии по вопросам снижения неформальной занятости и легализации неофициальной заработной платы работников организаций, расположенных на территории Ленинск-Кузнецкого муниципального округа»</w:t>
      </w:r>
    </w:p>
    <w:p w:rsidR="001F6E91" w:rsidRDefault="001F6E91" w:rsidP="00C87EBD"/>
    <w:p w:rsidR="001F6E91" w:rsidRPr="00C87EBD" w:rsidRDefault="001F6E91" w:rsidP="00C87EBD">
      <w:bookmarkStart w:id="0" w:name="_GoBack"/>
      <w:bookmarkEnd w:id="0"/>
      <w:r w:rsidRPr="00C87EBD">
        <w:rPr>
          <w:rFonts w:hint="eastAsia"/>
        </w:rPr>
        <w:t>В</w:t>
      </w:r>
      <w:r w:rsidRPr="00C87EBD">
        <w:t xml:space="preserve"> </w:t>
      </w:r>
      <w:r w:rsidRPr="00C87EBD">
        <w:rPr>
          <w:rFonts w:hint="eastAsia"/>
        </w:rPr>
        <w:t>целях</w:t>
      </w:r>
      <w:r w:rsidRPr="00C87EBD">
        <w:t xml:space="preserve"> </w:t>
      </w:r>
      <w:r w:rsidRPr="00C87EBD">
        <w:rPr>
          <w:rFonts w:hint="eastAsia"/>
        </w:rPr>
        <w:t>приведения</w:t>
      </w:r>
      <w:r w:rsidRPr="00C87EBD">
        <w:t xml:space="preserve"> </w:t>
      </w:r>
      <w:r w:rsidRPr="00C87EBD">
        <w:rPr>
          <w:rFonts w:hint="eastAsia"/>
        </w:rPr>
        <w:t>муниципальных</w:t>
      </w:r>
      <w:r w:rsidRPr="00C87EBD">
        <w:t xml:space="preserve"> </w:t>
      </w:r>
      <w:r w:rsidRPr="00C87EBD">
        <w:rPr>
          <w:rFonts w:hint="eastAsia"/>
        </w:rPr>
        <w:t>правовых</w:t>
      </w:r>
      <w:r w:rsidRPr="00C87EBD">
        <w:t xml:space="preserve"> </w:t>
      </w:r>
      <w:r w:rsidRPr="00C87EBD">
        <w:rPr>
          <w:rFonts w:hint="eastAsia"/>
        </w:rPr>
        <w:t>актов</w:t>
      </w:r>
      <w:r w:rsidRPr="00C87EBD">
        <w:t xml:space="preserve"> </w:t>
      </w:r>
      <w:r w:rsidRPr="00C87EBD">
        <w:rPr>
          <w:rFonts w:hint="eastAsia"/>
        </w:rPr>
        <w:t>в</w:t>
      </w:r>
      <w:r w:rsidRPr="00C87EBD">
        <w:t xml:space="preserve"> </w:t>
      </w:r>
      <w:r w:rsidRPr="00C87EBD">
        <w:rPr>
          <w:rFonts w:hint="eastAsia"/>
        </w:rPr>
        <w:t>соответствие</w:t>
      </w:r>
      <w:r w:rsidRPr="00C87EBD">
        <w:t xml:space="preserve"> </w:t>
      </w:r>
      <w:r w:rsidRPr="00C87EBD">
        <w:rPr>
          <w:rFonts w:hint="eastAsia"/>
        </w:rPr>
        <w:t>с</w:t>
      </w:r>
      <w:r w:rsidRPr="00C87EBD">
        <w:t xml:space="preserve"> </w:t>
      </w:r>
      <w:r w:rsidRPr="00C87EBD">
        <w:rPr>
          <w:rFonts w:hint="eastAsia"/>
        </w:rPr>
        <w:t>действующим</w:t>
      </w:r>
      <w:r w:rsidRPr="00C87EBD">
        <w:t xml:space="preserve"> </w:t>
      </w:r>
      <w:r w:rsidRPr="00C87EBD">
        <w:rPr>
          <w:rFonts w:hint="eastAsia"/>
        </w:rPr>
        <w:t>законодательством</w:t>
      </w:r>
      <w:r w:rsidRPr="00C87EBD">
        <w:t xml:space="preserve"> </w:t>
      </w:r>
      <w:r w:rsidRPr="00C87EBD">
        <w:rPr>
          <w:rFonts w:hint="eastAsia"/>
        </w:rPr>
        <w:t>администрация</w:t>
      </w:r>
      <w:r w:rsidRPr="00C87EBD">
        <w:t xml:space="preserve"> </w:t>
      </w:r>
      <w:r w:rsidRPr="00C87EBD">
        <w:rPr>
          <w:rFonts w:hint="eastAsia"/>
        </w:rPr>
        <w:t>Ленинск</w:t>
      </w:r>
      <w:r w:rsidRPr="00C87EBD">
        <w:t>-</w:t>
      </w:r>
      <w:r w:rsidRPr="00C87EBD">
        <w:rPr>
          <w:rFonts w:hint="eastAsia"/>
        </w:rPr>
        <w:t>Кузнецкого</w:t>
      </w:r>
      <w:r w:rsidRPr="00C87EBD">
        <w:t xml:space="preserve"> </w:t>
      </w:r>
      <w:r w:rsidRPr="00C87EBD">
        <w:rPr>
          <w:rFonts w:hint="eastAsia"/>
        </w:rPr>
        <w:t>муниципального</w:t>
      </w:r>
      <w:r w:rsidRPr="00C87EBD">
        <w:t xml:space="preserve"> </w:t>
      </w:r>
      <w:r w:rsidRPr="00C87EBD">
        <w:rPr>
          <w:rFonts w:hint="eastAsia"/>
        </w:rPr>
        <w:t>округа</w:t>
      </w:r>
      <w:r w:rsidRPr="00C87EBD">
        <w:t xml:space="preserve"> </w:t>
      </w:r>
      <w:r w:rsidRPr="00C87EBD">
        <w:rPr>
          <w:rFonts w:hint="eastAsia"/>
        </w:rPr>
        <w:t>постановляет</w:t>
      </w:r>
      <w:r w:rsidRPr="00C87EBD">
        <w:t>:</w:t>
      </w:r>
    </w:p>
    <w:p w:rsidR="001F6E91" w:rsidRPr="00C87EBD" w:rsidRDefault="001F6E91" w:rsidP="00C87EBD">
      <w:r w:rsidRPr="00C87EBD">
        <w:t xml:space="preserve">1. Внести в постановление </w:t>
      </w:r>
      <w:r w:rsidRPr="00C87EBD">
        <w:rPr>
          <w:rFonts w:hint="eastAsia"/>
        </w:rPr>
        <w:t>администрации</w:t>
      </w:r>
      <w:r w:rsidRPr="00C87EBD">
        <w:t xml:space="preserve"> </w:t>
      </w:r>
      <w:r w:rsidRPr="00C87EBD">
        <w:rPr>
          <w:rFonts w:hint="eastAsia"/>
        </w:rPr>
        <w:t>Ленинск</w:t>
      </w:r>
      <w:r w:rsidRPr="00C87EBD">
        <w:t>-</w:t>
      </w:r>
      <w:r w:rsidRPr="00C87EBD">
        <w:rPr>
          <w:rFonts w:hint="eastAsia"/>
        </w:rPr>
        <w:t>Кузнецкого</w:t>
      </w:r>
      <w:r w:rsidRPr="00C87EBD">
        <w:t xml:space="preserve"> </w:t>
      </w:r>
      <w:r w:rsidRPr="00C87EBD">
        <w:rPr>
          <w:rFonts w:hint="eastAsia"/>
        </w:rPr>
        <w:t>муниципального</w:t>
      </w:r>
      <w:r w:rsidRPr="00C87EBD">
        <w:t xml:space="preserve"> </w:t>
      </w:r>
      <w:r w:rsidRPr="00C87EBD">
        <w:rPr>
          <w:rFonts w:hint="eastAsia"/>
        </w:rPr>
        <w:t>района</w:t>
      </w:r>
      <w:r w:rsidRPr="00C87EBD">
        <w:t xml:space="preserve"> </w:t>
      </w:r>
      <w:hyperlink r:id="rId10" w:tgtFrame="ChangingDocument" w:history="1">
        <w:r w:rsidRPr="00B24606">
          <w:rPr>
            <w:rStyle w:val="af0"/>
            <w:rFonts w:hint="eastAsia"/>
          </w:rPr>
          <w:t>от</w:t>
        </w:r>
        <w:r w:rsidRPr="00B24606">
          <w:rPr>
            <w:rStyle w:val="af0"/>
          </w:rPr>
          <w:t xml:space="preserve"> 13.04.2015 </w:t>
        </w:r>
        <w:r w:rsidRPr="00B24606">
          <w:rPr>
            <w:rStyle w:val="af0"/>
            <w:rFonts w:hint="eastAsia"/>
          </w:rPr>
          <w:t>№</w:t>
        </w:r>
        <w:r w:rsidRPr="00B24606">
          <w:rPr>
            <w:rStyle w:val="af0"/>
          </w:rPr>
          <w:t xml:space="preserve"> 302</w:t>
        </w:r>
      </w:hyperlink>
      <w:r w:rsidRPr="00C87EBD">
        <w:t xml:space="preserve"> «</w:t>
      </w:r>
      <w:r w:rsidRPr="00C87EBD">
        <w:rPr>
          <w:rFonts w:hint="eastAsia"/>
        </w:rPr>
        <w:t>О</w:t>
      </w:r>
      <w:r w:rsidRPr="00C87EBD">
        <w:t xml:space="preserve"> </w:t>
      </w:r>
      <w:r w:rsidRPr="00C87EBD">
        <w:rPr>
          <w:rFonts w:hint="eastAsia"/>
        </w:rPr>
        <w:t>создании</w:t>
      </w:r>
      <w:r w:rsidRPr="00C87EBD">
        <w:t xml:space="preserve"> </w:t>
      </w:r>
      <w:r w:rsidRPr="00C87EBD">
        <w:rPr>
          <w:rFonts w:hint="eastAsia"/>
        </w:rPr>
        <w:t>межведомственной</w:t>
      </w:r>
      <w:r w:rsidRPr="00C87EBD">
        <w:t xml:space="preserve"> </w:t>
      </w:r>
      <w:r w:rsidRPr="00C87EBD">
        <w:rPr>
          <w:rFonts w:hint="eastAsia"/>
        </w:rPr>
        <w:t>комиссии</w:t>
      </w:r>
      <w:r w:rsidRPr="00C87EBD">
        <w:t xml:space="preserve"> </w:t>
      </w:r>
      <w:r w:rsidRPr="00C87EBD">
        <w:rPr>
          <w:rFonts w:hint="eastAsia"/>
        </w:rPr>
        <w:t>по</w:t>
      </w:r>
      <w:r w:rsidRPr="00C87EBD">
        <w:t xml:space="preserve"> </w:t>
      </w:r>
      <w:r w:rsidRPr="00C87EBD">
        <w:rPr>
          <w:rFonts w:hint="eastAsia"/>
        </w:rPr>
        <w:t>вопросам</w:t>
      </w:r>
      <w:r w:rsidRPr="00C87EBD">
        <w:t xml:space="preserve"> </w:t>
      </w:r>
      <w:r w:rsidRPr="00C87EBD">
        <w:rPr>
          <w:rFonts w:hint="eastAsia"/>
        </w:rPr>
        <w:t>снижения</w:t>
      </w:r>
      <w:r w:rsidRPr="00C87EBD">
        <w:t xml:space="preserve"> </w:t>
      </w:r>
      <w:r w:rsidRPr="00C87EBD">
        <w:rPr>
          <w:rFonts w:hint="eastAsia"/>
        </w:rPr>
        <w:t>неформальной</w:t>
      </w:r>
      <w:r w:rsidRPr="00C87EBD">
        <w:t xml:space="preserve"> </w:t>
      </w:r>
      <w:r w:rsidRPr="00C87EBD">
        <w:rPr>
          <w:rFonts w:hint="eastAsia"/>
        </w:rPr>
        <w:t>занятости</w:t>
      </w:r>
      <w:r w:rsidRPr="00C87EBD">
        <w:t xml:space="preserve"> </w:t>
      </w:r>
      <w:r w:rsidRPr="00C87EBD">
        <w:rPr>
          <w:rFonts w:hint="eastAsia"/>
        </w:rPr>
        <w:t>и</w:t>
      </w:r>
      <w:r w:rsidRPr="00C87EBD">
        <w:t xml:space="preserve"> </w:t>
      </w:r>
      <w:r w:rsidRPr="00C87EBD">
        <w:rPr>
          <w:rFonts w:hint="eastAsia"/>
        </w:rPr>
        <w:t>легализации</w:t>
      </w:r>
      <w:r w:rsidRPr="00C87EBD">
        <w:t xml:space="preserve"> </w:t>
      </w:r>
      <w:r w:rsidRPr="00C87EBD">
        <w:rPr>
          <w:rFonts w:hint="eastAsia"/>
        </w:rPr>
        <w:t>неофициальной</w:t>
      </w:r>
      <w:r w:rsidRPr="00C87EBD">
        <w:t xml:space="preserve"> </w:t>
      </w:r>
      <w:r w:rsidRPr="00C87EBD">
        <w:rPr>
          <w:rFonts w:hint="eastAsia"/>
        </w:rPr>
        <w:t>заработной</w:t>
      </w:r>
      <w:r w:rsidRPr="00C87EBD">
        <w:t xml:space="preserve"> </w:t>
      </w:r>
      <w:r w:rsidRPr="00C87EBD">
        <w:rPr>
          <w:rFonts w:hint="eastAsia"/>
        </w:rPr>
        <w:t>платы</w:t>
      </w:r>
      <w:r w:rsidRPr="00C87EBD">
        <w:t xml:space="preserve"> </w:t>
      </w:r>
      <w:r w:rsidRPr="00C87EBD">
        <w:rPr>
          <w:rFonts w:hint="eastAsia"/>
        </w:rPr>
        <w:t>работников</w:t>
      </w:r>
      <w:r w:rsidRPr="00C87EBD">
        <w:t xml:space="preserve"> </w:t>
      </w:r>
      <w:r w:rsidRPr="00C87EBD">
        <w:rPr>
          <w:rFonts w:hint="eastAsia"/>
        </w:rPr>
        <w:t>организаций</w:t>
      </w:r>
      <w:r w:rsidRPr="00C87EBD">
        <w:t xml:space="preserve">, </w:t>
      </w:r>
      <w:r w:rsidRPr="00C87EBD">
        <w:rPr>
          <w:rFonts w:hint="eastAsia"/>
        </w:rPr>
        <w:t>расположенных</w:t>
      </w:r>
      <w:r w:rsidRPr="00C87EBD">
        <w:t xml:space="preserve"> </w:t>
      </w:r>
      <w:r w:rsidRPr="00C87EBD">
        <w:rPr>
          <w:rFonts w:hint="eastAsia"/>
        </w:rPr>
        <w:t>на</w:t>
      </w:r>
      <w:r w:rsidRPr="00C87EBD">
        <w:t xml:space="preserve"> </w:t>
      </w:r>
      <w:r w:rsidRPr="00C87EBD">
        <w:rPr>
          <w:rFonts w:hint="eastAsia"/>
        </w:rPr>
        <w:t>территории</w:t>
      </w:r>
      <w:r w:rsidRPr="00C87EBD">
        <w:t xml:space="preserve"> </w:t>
      </w:r>
      <w:r w:rsidRPr="00C87EBD">
        <w:rPr>
          <w:rFonts w:hint="eastAsia"/>
        </w:rPr>
        <w:t>Ленинск</w:t>
      </w:r>
      <w:r w:rsidRPr="00C87EBD">
        <w:t>-</w:t>
      </w:r>
      <w:r w:rsidRPr="00C87EBD">
        <w:rPr>
          <w:rFonts w:hint="eastAsia"/>
        </w:rPr>
        <w:t>Кузнецкого</w:t>
      </w:r>
      <w:r w:rsidRPr="00C87EBD">
        <w:t xml:space="preserve"> </w:t>
      </w:r>
      <w:r w:rsidRPr="00C87EBD">
        <w:rPr>
          <w:rFonts w:hint="eastAsia"/>
        </w:rPr>
        <w:t>муниципального</w:t>
      </w:r>
      <w:r w:rsidRPr="00C87EBD">
        <w:t xml:space="preserve"> округа</w:t>
      </w:r>
      <w:r w:rsidRPr="00C87EBD">
        <w:rPr>
          <w:rFonts w:hint="eastAsia"/>
        </w:rPr>
        <w:t>»</w:t>
      </w:r>
      <w:r w:rsidRPr="00C87EBD">
        <w:t xml:space="preserve"> следующие изменения:</w:t>
      </w:r>
    </w:p>
    <w:p w:rsidR="001F6E91" w:rsidRPr="00C87EBD" w:rsidRDefault="001F6E91" w:rsidP="00C87EBD">
      <w:pPr>
        <w:rPr>
          <w:rFonts w:eastAsia="Calibri"/>
        </w:rPr>
      </w:pPr>
      <w:r w:rsidRPr="00C87EBD">
        <w:rPr>
          <w:rFonts w:eastAsia="Calibri"/>
        </w:rPr>
        <w:t>1.1. Приложение № 1 «Состав межведомственной комиссии по вопросам снижения неформальной занятости и легализации неофициальной заработной платы работников организаций, расположенных на территории Ленинск-Кузнецкого муниципального округа» изложить в новой редакции согласно приложению.</w:t>
      </w:r>
    </w:p>
    <w:p w:rsidR="001F6E91" w:rsidRPr="00C87EBD" w:rsidRDefault="001F6E91" w:rsidP="00C87EBD">
      <w:r w:rsidRPr="00C87EBD">
        <w:rPr>
          <w:rFonts w:eastAsia="Calibri"/>
        </w:rPr>
        <w:t xml:space="preserve">2. Постановление администрации Ленинск-Кузнецкого муниципального округа </w:t>
      </w:r>
      <w:hyperlink r:id="rId11" w:tgtFrame="Cancelling" w:history="1">
        <w:r w:rsidRPr="00B24606">
          <w:rPr>
            <w:rStyle w:val="af0"/>
            <w:rFonts w:eastAsia="Calibri"/>
          </w:rPr>
          <w:t>от 12.07.2023 № 636</w:t>
        </w:r>
      </w:hyperlink>
      <w:r w:rsidRPr="00C87EBD">
        <w:rPr>
          <w:rFonts w:eastAsia="Calibri"/>
        </w:rPr>
        <w:t xml:space="preserve"> «</w:t>
      </w:r>
      <w:r w:rsidRPr="00C87EBD">
        <w:t>О внесении изменений в постановление администрации Ленинск-Кузнецкого муниципального района от 13.04.2015 № 302 «О создании межведомственной комиссии по вопросам снижения неформальной занятости и легализации неофициальной заработной платы работников организаций, расположенных на территории Ленинск-Кузнецкого муниципального района»</w:t>
      </w:r>
      <w:r w:rsidRPr="00C87EBD">
        <w:rPr>
          <w:rFonts w:eastAsia="Calibri"/>
        </w:rPr>
        <w:t xml:space="preserve"> считать утратившим силу.</w:t>
      </w:r>
    </w:p>
    <w:p w:rsidR="001F6E91" w:rsidRPr="00C87EBD" w:rsidRDefault="001F6E91" w:rsidP="00C87EBD">
      <w:pPr>
        <w:rPr>
          <w:rFonts w:eastAsia="Calibri"/>
        </w:rPr>
      </w:pPr>
      <w:r w:rsidRPr="00C87EBD">
        <w:t xml:space="preserve"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</w:t>
      </w:r>
      <w:r w:rsidRPr="00C87EBD">
        <w:lastRenderedPageBreak/>
        <w:t>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C87EBD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1F6E91" w:rsidRPr="00C87EBD" w:rsidRDefault="001F6E91" w:rsidP="00C87EBD">
      <w:r w:rsidRPr="00C87EBD">
        <w:t>4. Контроль за исполнением постановления возложить на заместителя главы Ленинск-Кузнецкого муниципального округа по экономике Н.А. Кандакову</w:t>
      </w:r>
    </w:p>
    <w:p w:rsidR="001F6E91" w:rsidRPr="00C87EBD" w:rsidRDefault="001F6E91" w:rsidP="00C87EBD">
      <w:r w:rsidRPr="00C87EBD">
        <w:t xml:space="preserve">5. Постановление вступает в силу после его официального обнародования. </w:t>
      </w:r>
    </w:p>
    <w:p w:rsidR="007A2D1E" w:rsidRPr="00C87EBD" w:rsidRDefault="007A2D1E" w:rsidP="00C87EBD"/>
    <w:p w:rsidR="00BB5CA9" w:rsidRPr="00C87EBD" w:rsidRDefault="00BB5CA9" w:rsidP="00C87EBD">
      <w:r w:rsidRPr="00C87EBD">
        <w:t>Глава</w:t>
      </w:r>
    </w:p>
    <w:p w:rsidR="00BB5CA9" w:rsidRPr="00C87EBD" w:rsidRDefault="00BB5CA9" w:rsidP="00C87EBD">
      <w:r w:rsidRPr="00C87EBD">
        <w:t>Ленинск-Кузнецкого</w:t>
      </w:r>
    </w:p>
    <w:p w:rsidR="00BB5CA9" w:rsidRPr="00C87EBD" w:rsidRDefault="00BB5CA9" w:rsidP="00C87EBD">
      <w:r w:rsidRPr="00C87EBD">
        <w:t>муниципального округа</w:t>
      </w:r>
      <w:r w:rsidR="00C87EBD">
        <w:t xml:space="preserve"> </w:t>
      </w:r>
      <w:r w:rsidRPr="00C87EBD">
        <w:t>Д.П. Полежайкин</w:t>
      </w:r>
    </w:p>
    <w:p w:rsidR="00BB5CA9" w:rsidRPr="00C87EBD" w:rsidRDefault="00BB5CA9" w:rsidP="00C87EBD">
      <w:r w:rsidRPr="00C87EBD">
        <w:t>г. Ленинск-Кузнецкий</w:t>
      </w:r>
    </w:p>
    <w:p w:rsidR="00BB5CA9" w:rsidRPr="00C87EBD" w:rsidRDefault="00BB5CA9" w:rsidP="00C87EBD"/>
    <w:p w:rsidR="00BB5CA9" w:rsidRPr="00C87EBD" w:rsidRDefault="00BB5CA9" w:rsidP="00C87EBD">
      <w:r w:rsidRPr="00C87EBD">
        <w:t>«</w:t>
      </w:r>
      <w:r w:rsidR="00F4238C" w:rsidRPr="00C87EBD">
        <w:t>15</w:t>
      </w:r>
      <w:r w:rsidRPr="00C87EBD">
        <w:t xml:space="preserve">» </w:t>
      </w:r>
      <w:r w:rsidR="00F4238C" w:rsidRPr="00C87EBD">
        <w:t>сентября</w:t>
      </w:r>
      <w:r w:rsidRPr="00C87EBD">
        <w:t xml:space="preserve"> 2023 г.</w:t>
      </w:r>
    </w:p>
    <w:p w:rsidR="007A2D1E" w:rsidRPr="00C87EBD" w:rsidRDefault="00BB5CA9" w:rsidP="00C87EBD">
      <w:r w:rsidRPr="00C87EBD">
        <w:t xml:space="preserve">№ </w:t>
      </w:r>
      <w:r w:rsidR="00F4238C" w:rsidRPr="00C87EBD">
        <w:t>879</w:t>
      </w:r>
    </w:p>
    <w:p w:rsidR="001F6E91" w:rsidRPr="00C87EBD" w:rsidRDefault="001F6E91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C87EBD" w:rsidRPr="00C87EBD" w:rsidRDefault="00C87EBD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C87EBD" w:rsidRPr="00C87EBD" w:rsidRDefault="00C87EBD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87EBD" w:rsidRPr="00C87EBD" w:rsidRDefault="00C87EBD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C87EBD" w:rsidRPr="00C87EBD" w:rsidRDefault="00C87EBD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C87EBD" w:rsidRPr="00C87EBD" w:rsidRDefault="00C87EBD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от 15 сентября 2023 г.</w:t>
      </w:r>
    </w:p>
    <w:p w:rsidR="001F6E91" w:rsidRPr="00C87EBD" w:rsidRDefault="00C87EBD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87EBD">
        <w:rPr>
          <w:rFonts w:cs="Arial"/>
          <w:b/>
          <w:bCs/>
          <w:kern w:val="28"/>
          <w:sz w:val="32"/>
          <w:szCs w:val="32"/>
        </w:rPr>
        <w:t>№ 879</w:t>
      </w:r>
    </w:p>
    <w:p w:rsidR="001F6E91" w:rsidRPr="00C87EBD" w:rsidRDefault="001F6E91" w:rsidP="00C87EB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1F6E91" w:rsidRPr="00C87EBD" w:rsidRDefault="001F6E91" w:rsidP="00C87EB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87EBD">
        <w:rPr>
          <w:rFonts w:cs="Arial"/>
          <w:b/>
          <w:bCs/>
          <w:kern w:val="32"/>
          <w:sz w:val="32"/>
          <w:szCs w:val="32"/>
        </w:rPr>
        <w:t>Состав межведомственной комиссии по вопросам снижения неформальной занятости и легализации неофициальной заработной платы работников организаций, расположенных на территории Ленинск-Кузнецкого муниципального округа</w:t>
      </w:r>
    </w:p>
    <w:p w:rsidR="001F6E91" w:rsidRPr="00C87EBD" w:rsidRDefault="001F6E91" w:rsidP="00C87EBD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6177"/>
      </w:tblGrid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0"/>
            </w:pPr>
            <w:r w:rsidRPr="00C87EBD">
              <w:t>Полежайкин</w:t>
            </w:r>
          </w:p>
          <w:p w:rsidR="001F6E91" w:rsidRPr="00C87EBD" w:rsidRDefault="001F6E91" w:rsidP="00C87EBD">
            <w:pPr>
              <w:pStyle w:val="Table0"/>
            </w:pPr>
            <w:r w:rsidRPr="00C87EBD">
              <w:t>Денис Петрович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глава Ленинск-Кузнецкого муниципального округа, председатель комиссии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 xml:space="preserve">Мельник 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Петр Филиппович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первый заместитель главы Ленинск-Кузнецкого муниципального округа, заместитель председателя комиссии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Кандакова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Наталья Александровна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заместитель главы Ленинск-Кузнецкого муниципального округа по экономике, заместитель председателя комиссии</w:t>
            </w:r>
          </w:p>
        </w:tc>
      </w:tr>
      <w:tr w:rsidR="001F6E91" w:rsidRPr="00C87EBD" w:rsidTr="00C87EBD">
        <w:trPr>
          <w:trHeight w:val="19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 xml:space="preserve">Садриева 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Анна Владимировна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заместитель начальника управления экономического развития территории – начальник экономического отдела администрации Ленинск-Кузнецкого муниципального округа, секретарь комиссии</w:t>
            </w:r>
          </w:p>
        </w:tc>
      </w:tr>
      <w:tr w:rsidR="001F6E91" w:rsidRPr="00C87EBD" w:rsidTr="00C87EBD">
        <w:trPr>
          <w:trHeight w:val="76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 xml:space="preserve">Денисов 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Олег Геннадьевич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заместитель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1F6E91" w:rsidRPr="00C87EBD" w:rsidTr="00C87EBD">
        <w:trPr>
          <w:trHeight w:val="76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lastRenderedPageBreak/>
              <w:t>Пульнова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Мира Александровна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заместитель главы Ленинск-Кузнецкого муниципального округа по социальным вопросам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Коробкова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 xml:space="preserve">Екатерина Александровна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юридического отдела администрации Ленинск-Кузнецкого муниципального округа</w:t>
            </w:r>
          </w:p>
        </w:tc>
      </w:tr>
      <w:tr w:rsidR="001F6E91" w:rsidRPr="00C87EBD" w:rsidTr="00C87EBD">
        <w:trPr>
          <w:trHeight w:val="698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Мышкина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Наталья Владимировна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управления экономического развития территории администрации Ленинск-Кузнецкого муниципального округа</w:t>
            </w:r>
          </w:p>
        </w:tc>
      </w:tr>
      <w:tr w:rsidR="001F6E91" w:rsidRPr="00C87EBD" w:rsidTr="00C87EBD">
        <w:trPr>
          <w:trHeight w:val="697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Рассказова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Мария Сергеевна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заведующий отделом потребительского рынка и предпринимательства управления экономического развития территории администрации Ленинск-Кузнецкого муниципального округа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Гостев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Алексей Алексеевич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управления по природопользованию и развитию АПК администрации Ленинск-Кузнецкого муниципального округа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Дюкова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Мария Владимировна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управления образования администрации Ленинск-Кузнецкого муниципального округа</w:t>
            </w:r>
          </w:p>
        </w:tc>
      </w:tr>
      <w:tr w:rsidR="001F6E91" w:rsidRPr="00C87EBD" w:rsidTr="00C87EBD">
        <w:trPr>
          <w:trHeight w:val="70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Карпук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Ольга Алексеевна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управления социальной защиты населения администрации Ленинск-Кузнецкого муниципального округа</w:t>
            </w:r>
          </w:p>
        </w:tc>
      </w:tr>
      <w:tr w:rsidR="001F6E91" w:rsidRPr="00C87EBD" w:rsidTr="00C87EBD">
        <w:trPr>
          <w:trHeight w:val="804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Сидельникова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Оксана Михайловна</w:t>
            </w: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директор государственного казенного учреждения Центр занятости населения г. Ленинска-Кузнецкого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Королева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Татьяна Германовна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отдела по вопросам миграции Отдела МВД России по Ленинск-Кузнецкому муниципальному округу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Долгих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Лариса Николаевна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председатель Совета предпринимателей Ленинск-Кузнецкого муниципального округа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shd w:val="clear" w:color="auto" w:fill="auto"/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Шабурова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Елена Сергеевна</w:t>
            </w:r>
          </w:p>
        </w:tc>
        <w:tc>
          <w:tcPr>
            <w:tcW w:w="5954" w:type="dxa"/>
            <w:shd w:val="clear" w:color="auto" w:fill="auto"/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rPr>
                <w:rFonts w:hint="eastAsia"/>
              </w:rPr>
              <w:t>начальник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Межрайонной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инспекции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Федеральной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налоговой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службы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России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№</w:t>
            </w:r>
            <w:r w:rsidRPr="00C87EBD">
              <w:t xml:space="preserve"> 2 </w:t>
            </w:r>
            <w:r w:rsidRPr="00C87EBD">
              <w:rPr>
                <w:rFonts w:hint="eastAsia"/>
              </w:rPr>
              <w:t>по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Кемеровской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области</w:t>
            </w:r>
            <w:r w:rsidR="00810334" w:rsidRPr="00C87EBD">
              <w:t xml:space="preserve"> – </w:t>
            </w:r>
            <w:r w:rsidRPr="00C87EBD">
              <w:rPr>
                <w:rFonts w:hint="eastAsia"/>
              </w:rPr>
              <w:t>Кузбассу</w:t>
            </w:r>
            <w:r w:rsidRPr="00C87EBD">
              <w:t xml:space="preserve">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Бердюгина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Ирина Валентиновна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 xml:space="preserve">начальник отдела </w:t>
            </w:r>
            <w:r w:rsidR="00810334" w:rsidRPr="00C87EBD">
              <w:t>–</w:t>
            </w:r>
            <w:r w:rsidRPr="00C87EBD">
              <w:t xml:space="preserve"> старший судебный пристав по г. Ленинск-Кузнецкому, г. Полысаево и Ленинск-Кузнецкому району </w:t>
            </w:r>
            <w:r w:rsidRPr="00C87EBD">
              <w:rPr>
                <w:rFonts w:hint="eastAsia"/>
              </w:rPr>
              <w:t>УФССП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России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по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Кемеровской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области</w:t>
            </w:r>
            <w:r w:rsidRPr="00C87EBD">
              <w:t xml:space="preserve"> – </w:t>
            </w:r>
            <w:r w:rsidRPr="00C87EBD">
              <w:rPr>
                <w:rFonts w:hint="eastAsia"/>
              </w:rPr>
              <w:t>Кузбассу</w:t>
            </w:r>
            <w:r w:rsidRPr="00C87EBD">
              <w:t xml:space="preserve">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Бабичук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Людмила Дмитриевна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 xml:space="preserve">управляющий </w:t>
            </w:r>
            <w:r w:rsidRPr="00C87EBD">
              <w:rPr>
                <w:rFonts w:hint="eastAsia"/>
              </w:rPr>
              <w:t>Отделением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Социального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фонда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Ро</w:t>
            </w:r>
            <w:r w:rsidRPr="00C87EBD">
              <w:t xml:space="preserve">ссийской Федерации </w:t>
            </w:r>
            <w:r w:rsidRPr="00C87EBD">
              <w:rPr>
                <w:rFonts w:hint="eastAsia"/>
              </w:rPr>
              <w:t>по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Кемеровской</w:t>
            </w:r>
            <w:r w:rsidRPr="00C87EBD">
              <w:t xml:space="preserve"> </w:t>
            </w:r>
            <w:r w:rsidRPr="00C87EBD">
              <w:rPr>
                <w:rFonts w:hint="eastAsia"/>
              </w:rPr>
              <w:t>области</w:t>
            </w:r>
            <w:r w:rsidRPr="00C87EBD">
              <w:t xml:space="preserve"> – </w:t>
            </w:r>
            <w:r w:rsidRPr="00C87EBD">
              <w:rPr>
                <w:rFonts w:hint="eastAsia"/>
              </w:rPr>
              <w:t>Кузбассу</w:t>
            </w:r>
            <w:r w:rsidRPr="00C87EBD">
              <w:t xml:space="preserve">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Зельман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Константин Александрович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Отдела МВД России по Ленинск-Кузнецкому муниципальному округу (по согласованию)</w:t>
            </w:r>
          </w:p>
        </w:tc>
      </w:tr>
      <w:tr w:rsidR="001F6E91" w:rsidRPr="00C87EBD" w:rsidTr="00C87EBD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Селиверстова</w:t>
            </w:r>
          </w:p>
          <w:p w:rsidR="001F6E91" w:rsidRPr="00C87EBD" w:rsidRDefault="001F6E91" w:rsidP="00C87EBD">
            <w:pPr>
              <w:pStyle w:val="Table"/>
            </w:pPr>
            <w:r w:rsidRPr="00C87EBD">
              <w:t>Мария Александровна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E91" w:rsidRPr="00C87EBD" w:rsidRDefault="001F6E91" w:rsidP="00C87EBD">
            <w:pPr>
              <w:pStyle w:val="Table"/>
            </w:pPr>
            <w:r w:rsidRPr="00C87EBD">
              <w:t>начальник отдела Федерального государственного надзора в городе Полысаево</w:t>
            </w:r>
          </w:p>
        </w:tc>
      </w:tr>
    </w:tbl>
    <w:p w:rsidR="001F6E91" w:rsidRPr="00C87EBD" w:rsidRDefault="001F6E91" w:rsidP="00C87EBD"/>
    <w:sectPr w:rsidR="001F6E91" w:rsidRPr="00C87EBD" w:rsidSect="00C87EBD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180" w:rsidRDefault="00204180">
      <w:r>
        <w:separator/>
      </w:r>
    </w:p>
  </w:endnote>
  <w:endnote w:type="continuationSeparator" w:id="0">
    <w:p w:rsidR="00204180" w:rsidRDefault="0020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180" w:rsidRDefault="00204180">
      <w:r>
        <w:separator/>
      </w:r>
    </w:p>
  </w:footnote>
  <w:footnote w:type="continuationSeparator" w:id="0">
    <w:p w:rsidR="00204180" w:rsidRDefault="002041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69BF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5655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6E91"/>
    <w:rsid w:val="001F795D"/>
    <w:rsid w:val="00204180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4EE8"/>
    <w:rsid w:val="007F77B7"/>
    <w:rsid w:val="00801070"/>
    <w:rsid w:val="008013AC"/>
    <w:rsid w:val="00810334"/>
    <w:rsid w:val="00812308"/>
    <w:rsid w:val="008219DF"/>
    <w:rsid w:val="00825119"/>
    <w:rsid w:val="008262C5"/>
    <w:rsid w:val="00833675"/>
    <w:rsid w:val="00833F97"/>
    <w:rsid w:val="00836E9C"/>
    <w:rsid w:val="00842F97"/>
    <w:rsid w:val="00853F4B"/>
    <w:rsid w:val="008576B3"/>
    <w:rsid w:val="008603E8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A785F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0547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24606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87EBD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3599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769BF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B690E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290"/>
    <w:rsid w:val="00E717AF"/>
    <w:rsid w:val="00E80C47"/>
    <w:rsid w:val="00E974EB"/>
    <w:rsid w:val="00E976E1"/>
    <w:rsid w:val="00EA033D"/>
    <w:rsid w:val="00EA03FA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38C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769B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769B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769B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769B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769B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769B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769BF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87EB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87EB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87EB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769BF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D769BF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87EB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769B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D769BF"/>
    <w:rPr>
      <w:color w:val="0000FF"/>
      <w:u w:val="none"/>
    </w:rPr>
  </w:style>
  <w:style w:type="paragraph" w:customStyle="1" w:styleId="Application">
    <w:name w:val="Application!Приложение"/>
    <w:rsid w:val="00D769B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769B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769B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769B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769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769B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D769B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769B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769B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769B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D769B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D769BF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87EB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87EB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87EB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769BF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D769BF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87EB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769B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D769BF"/>
    <w:rPr>
      <w:color w:val="0000FF"/>
      <w:u w:val="none"/>
    </w:rPr>
  </w:style>
  <w:style w:type="paragraph" w:customStyle="1" w:styleId="Application">
    <w:name w:val="Application!Приложение"/>
    <w:rsid w:val="00D769B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769B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769B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769B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769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61827037-e453-4546-9af0-648e48139a67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691909b3-705c-4a77-bb84-df9dd9db28f5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8EF7B-A155-4B92-8B96-D4295E50A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6523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2023-09-13T02:40:00Z</cp:lastPrinted>
  <dcterms:created xsi:type="dcterms:W3CDTF">2026-08-31T09:13:00Z</dcterms:created>
  <dcterms:modified xsi:type="dcterms:W3CDTF">2026-08-31T09:13:00Z</dcterms:modified>
</cp:coreProperties>
</file>