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C73516" w:rsidRDefault="001158AC" w:rsidP="00C73516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C73516" w:rsidRDefault="009D08D4" w:rsidP="00C7351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73516" w:rsidRDefault="009D08D4" w:rsidP="00C7351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73516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C73516" w:rsidRDefault="009D08D4" w:rsidP="00C7351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73516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C73516">
        <w:rPr>
          <w:rFonts w:cs="Arial"/>
          <w:b/>
          <w:bCs/>
          <w:kern w:val="28"/>
          <w:sz w:val="32"/>
          <w:szCs w:val="32"/>
        </w:rPr>
        <w:t>–</w:t>
      </w:r>
      <w:r w:rsidR="005F7317" w:rsidRPr="00C73516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C73516" w:rsidRDefault="009D08D4" w:rsidP="00C7351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73516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C73516" w:rsidRDefault="009D08D4" w:rsidP="00C7351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73516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C73516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C73516" w:rsidRDefault="009D08D4" w:rsidP="00C7351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73516" w:rsidRDefault="009D08D4" w:rsidP="00C7351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73516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C73516" w:rsidRDefault="000B5317" w:rsidP="00C7351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0F24EE" w:rsidRPr="00C73516" w:rsidRDefault="000F24EE" w:rsidP="00C7351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73516">
        <w:rPr>
          <w:rFonts w:cs="Arial"/>
          <w:b/>
          <w:bCs/>
          <w:kern w:val="28"/>
          <w:sz w:val="32"/>
          <w:szCs w:val="32"/>
        </w:rPr>
        <w:t>Об отмене постановления администрации Ленинск-Кузнецкого муниципального округа от 18.08.2021 №</w:t>
      </w:r>
      <w:r w:rsidR="001B7A91" w:rsidRPr="00C73516">
        <w:rPr>
          <w:rFonts w:cs="Arial"/>
          <w:b/>
          <w:bCs/>
          <w:kern w:val="28"/>
          <w:sz w:val="32"/>
          <w:szCs w:val="32"/>
        </w:rPr>
        <w:t xml:space="preserve"> </w:t>
      </w:r>
      <w:r w:rsidRPr="00C73516">
        <w:rPr>
          <w:rFonts w:cs="Arial"/>
          <w:b/>
          <w:bCs/>
          <w:kern w:val="28"/>
          <w:sz w:val="32"/>
          <w:szCs w:val="32"/>
        </w:rPr>
        <w:t>873 «Об утверждении административного регламента предоставления муниципальной услуги «Выдача специального разрешения на движение по автомобильным дорогам местного значения Ленинск-Кузнецкого муниципального округа Кемеровской области – Кузбасса тяжеловесного и (или) крупногабаритного транспортного средства»</w:t>
      </w:r>
    </w:p>
    <w:p w:rsidR="001B7A91" w:rsidRPr="00C73516" w:rsidRDefault="001B7A91" w:rsidP="00C73516"/>
    <w:p w:rsidR="000F24EE" w:rsidRPr="00C73516" w:rsidRDefault="000F24EE" w:rsidP="00C73516">
      <w:r w:rsidRPr="00C73516">
        <w:t>В целях приведения нормативных правовых актов в соответствии с требованиями законодательства Российской Федерации, руководствуясь</w:t>
      </w:r>
      <w:r w:rsidR="00C73516">
        <w:t xml:space="preserve"> </w:t>
      </w:r>
      <w:r w:rsidRPr="00C73516">
        <w:t xml:space="preserve">пунктом 10.2 статьи 31 Федерального закона </w:t>
      </w:r>
      <w:hyperlink r:id="rId10" w:tooltip=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w:history="1">
        <w:r w:rsidRPr="00DC0EE6">
          <w:rPr>
            <w:rStyle w:val="af1"/>
          </w:rPr>
          <w:t>от 08.11.2007 № 257-ФЗ</w:t>
        </w:r>
      </w:hyperlink>
      <w:r w:rsidRPr="00C73516">
        <w:t xml:space="preserve"> </w:t>
      </w:r>
      <w:r w:rsidR="001B7A91" w:rsidRPr="00C73516">
        <w:t>«</w:t>
      </w:r>
      <w:r w:rsidRPr="00C73516"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1B7A91" w:rsidRPr="00C73516">
        <w:t>»</w:t>
      </w:r>
      <w:r w:rsidRPr="00C73516">
        <w:t xml:space="preserve">, приказом Минтранса России </w:t>
      </w:r>
      <w:hyperlink r:id="rId11" w:tgtFrame="Logical" w:history="1">
        <w:r w:rsidRPr="00DC0EE6">
          <w:rPr>
            <w:rStyle w:val="af1"/>
          </w:rPr>
          <w:t>от 18.10.2022 № 418</w:t>
        </w:r>
      </w:hyperlink>
      <w:r w:rsidRPr="00C73516">
        <w:t xml:space="preserve"> «Об утверждении Порядка выдачи специального разрешения на движение по автомобильным дорогам тяжеловесного и (или) крупногабаритного транспортного средства», </w:t>
      </w:r>
      <w:r w:rsidR="00D86302" w:rsidRPr="00C73516">
        <w:t xml:space="preserve">Уставом муниципального образования </w:t>
      </w:r>
      <w:r w:rsidR="002F46E8" w:rsidRPr="00C73516">
        <w:br/>
      </w:r>
      <w:r w:rsidR="00D86302" w:rsidRPr="00C73516">
        <w:t>Ленинск-Кузнецкий муниципальный округ Кемеровской области – Кузбасса</w:t>
      </w:r>
      <w:r w:rsidR="001B7A91" w:rsidRPr="00C73516">
        <w:t>,</w:t>
      </w:r>
      <w:r w:rsidRPr="00C73516">
        <w:t xml:space="preserve"> администрация Ленинск-Кузнецкого муниципального округа постановляет:</w:t>
      </w:r>
    </w:p>
    <w:p w:rsidR="00D86302" w:rsidRPr="00C73516" w:rsidRDefault="000F24EE" w:rsidP="00C73516">
      <w:r w:rsidRPr="00C73516">
        <w:t xml:space="preserve">1. </w:t>
      </w:r>
      <w:r w:rsidR="00D86302" w:rsidRPr="00C73516">
        <w:t>П</w:t>
      </w:r>
      <w:r w:rsidRPr="00C73516">
        <w:t>остановление администрации Ленинск-Кузнец</w:t>
      </w:r>
      <w:r w:rsidR="004D41BE">
        <w:t xml:space="preserve">кого муниципального округа </w:t>
      </w:r>
      <w:hyperlink r:id="rId12" w:tgtFrame="Cancelling" w:history="1">
        <w:r w:rsidR="004D41BE" w:rsidRPr="001B1E1F">
          <w:rPr>
            <w:rStyle w:val="af1"/>
          </w:rPr>
          <w:t>от 18</w:t>
        </w:r>
        <w:r w:rsidRPr="001B1E1F">
          <w:rPr>
            <w:rStyle w:val="af1"/>
          </w:rPr>
          <w:t>.08.2021 № 873</w:t>
        </w:r>
      </w:hyperlink>
      <w:r w:rsidRPr="00C73516">
        <w:t xml:space="preserve"> «</w:t>
      </w:r>
      <w:r w:rsidR="00D86302" w:rsidRPr="00C73516">
        <w:rPr>
          <w:rFonts w:hint="eastAsia"/>
        </w:rPr>
        <w:t>Об</w:t>
      </w:r>
      <w:r w:rsidR="00D86302" w:rsidRPr="00C73516">
        <w:t xml:space="preserve"> </w:t>
      </w:r>
      <w:r w:rsidR="00D86302" w:rsidRPr="00C73516">
        <w:rPr>
          <w:rFonts w:hint="eastAsia"/>
        </w:rPr>
        <w:t>утверждении</w:t>
      </w:r>
      <w:r w:rsidR="00D86302" w:rsidRPr="00C73516">
        <w:t xml:space="preserve"> </w:t>
      </w:r>
      <w:r w:rsidR="00D86302" w:rsidRPr="00C73516">
        <w:rPr>
          <w:rFonts w:hint="eastAsia"/>
        </w:rPr>
        <w:t>административного</w:t>
      </w:r>
      <w:r w:rsidR="00D86302" w:rsidRPr="00C73516">
        <w:t xml:space="preserve"> </w:t>
      </w:r>
      <w:r w:rsidR="00D86302" w:rsidRPr="00C73516">
        <w:rPr>
          <w:rFonts w:hint="eastAsia"/>
        </w:rPr>
        <w:t>регламента</w:t>
      </w:r>
      <w:r w:rsidR="00D86302" w:rsidRPr="00C73516">
        <w:t xml:space="preserve"> </w:t>
      </w:r>
      <w:r w:rsidR="00D86302" w:rsidRPr="00C73516">
        <w:rPr>
          <w:rFonts w:hint="eastAsia"/>
        </w:rPr>
        <w:t>предоставления</w:t>
      </w:r>
      <w:r w:rsidR="00D86302" w:rsidRPr="00C73516">
        <w:t xml:space="preserve"> </w:t>
      </w:r>
      <w:r w:rsidR="00D86302" w:rsidRPr="00C73516">
        <w:rPr>
          <w:rFonts w:hint="eastAsia"/>
        </w:rPr>
        <w:t>муниципальной</w:t>
      </w:r>
      <w:r w:rsidR="00D86302" w:rsidRPr="00C73516">
        <w:t xml:space="preserve"> </w:t>
      </w:r>
      <w:r w:rsidR="00D86302" w:rsidRPr="00C73516">
        <w:rPr>
          <w:rFonts w:hint="eastAsia"/>
        </w:rPr>
        <w:t>услуги</w:t>
      </w:r>
      <w:r w:rsidR="00D86302" w:rsidRPr="00C73516">
        <w:t xml:space="preserve"> «</w:t>
      </w:r>
      <w:r w:rsidR="00D86302" w:rsidRPr="00C73516">
        <w:rPr>
          <w:rFonts w:hint="eastAsia"/>
        </w:rPr>
        <w:t>Выдача</w:t>
      </w:r>
      <w:r w:rsidR="00D86302" w:rsidRPr="00C73516">
        <w:t xml:space="preserve"> </w:t>
      </w:r>
      <w:r w:rsidR="00D86302" w:rsidRPr="00C73516">
        <w:rPr>
          <w:rFonts w:hint="eastAsia"/>
        </w:rPr>
        <w:t>специального</w:t>
      </w:r>
      <w:r w:rsidR="00D86302" w:rsidRPr="00C73516">
        <w:t xml:space="preserve"> </w:t>
      </w:r>
      <w:r w:rsidR="00D86302" w:rsidRPr="00C73516">
        <w:rPr>
          <w:rFonts w:hint="eastAsia"/>
        </w:rPr>
        <w:t>разрешения</w:t>
      </w:r>
      <w:r w:rsidR="00D86302" w:rsidRPr="00C73516">
        <w:t xml:space="preserve"> </w:t>
      </w:r>
      <w:r w:rsidR="00D86302" w:rsidRPr="00C73516">
        <w:rPr>
          <w:rFonts w:hint="eastAsia"/>
        </w:rPr>
        <w:t>на</w:t>
      </w:r>
      <w:r w:rsidR="00D86302" w:rsidRPr="00C73516">
        <w:t xml:space="preserve"> </w:t>
      </w:r>
      <w:r w:rsidR="00D86302" w:rsidRPr="00C73516">
        <w:rPr>
          <w:rFonts w:hint="eastAsia"/>
        </w:rPr>
        <w:t>движение</w:t>
      </w:r>
      <w:r w:rsidR="00D86302" w:rsidRPr="00C73516">
        <w:t xml:space="preserve"> </w:t>
      </w:r>
      <w:r w:rsidR="00D86302" w:rsidRPr="00C73516">
        <w:rPr>
          <w:rFonts w:hint="eastAsia"/>
        </w:rPr>
        <w:t>по</w:t>
      </w:r>
      <w:r w:rsidR="00D86302" w:rsidRPr="00C73516">
        <w:t xml:space="preserve"> </w:t>
      </w:r>
      <w:r w:rsidR="00D86302" w:rsidRPr="00C73516">
        <w:rPr>
          <w:rFonts w:hint="eastAsia"/>
        </w:rPr>
        <w:t>автомобильным</w:t>
      </w:r>
      <w:r w:rsidR="00D86302" w:rsidRPr="00C73516">
        <w:t xml:space="preserve"> </w:t>
      </w:r>
      <w:r w:rsidR="00D86302" w:rsidRPr="00C73516">
        <w:rPr>
          <w:rFonts w:hint="eastAsia"/>
        </w:rPr>
        <w:t>дорогам</w:t>
      </w:r>
      <w:r w:rsidR="00D86302" w:rsidRPr="00C73516">
        <w:t xml:space="preserve"> </w:t>
      </w:r>
      <w:r w:rsidR="00D86302" w:rsidRPr="00C73516">
        <w:rPr>
          <w:rFonts w:hint="eastAsia"/>
        </w:rPr>
        <w:t>местного</w:t>
      </w:r>
      <w:r w:rsidR="00D86302" w:rsidRPr="00C73516">
        <w:t xml:space="preserve"> </w:t>
      </w:r>
      <w:r w:rsidR="00D86302" w:rsidRPr="00C73516">
        <w:rPr>
          <w:rFonts w:hint="eastAsia"/>
        </w:rPr>
        <w:t>значения</w:t>
      </w:r>
      <w:r w:rsidR="00D86302" w:rsidRPr="00C73516">
        <w:t xml:space="preserve"> </w:t>
      </w:r>
      <w:r w:rsidR="00D86302" w:rsidRPr="00C73516">
        <w:rPr>
          <w:rFonts w:hint="eastAsia"/>
        </w:rPr>
        <w:t>Ленинск</w:t>
      </w:r>
      <w:r w:rsidR="00D86302" w:rsidRPr="00C73516">
        <w:t>-</w:t>
      </w:r>
      <w:r w:rsidR="00D86302" w:rsidRPr="00C73516">
        <w:rPr>
          <w:rFonts w:hint="eastAsia"/>
        </w:rPr>
        <w:t>Кузнецкого</w:t>
      </w:r>
      <w:r w:rsidR="00D86302" w:rsidRPr="00C73516">
        <w:t xml:space="preserve"> </w:t>
      </w:r>
      <w:r w:rsidR="00D86302" w:rsidRPr="00C73516">
        <w:rPr>
          <w:rFonts w:hint="eastAsia"/>
        </w:rPr>
        <w:t>муниципального</w:t>
      </w:r>
      <w:r w:rsidR="00D86302" w:rsidRPr="00C73516">
        <w:t xml:space="preserve"> </w:t>
      </w:r>
      <w:r w:rsidR="00D86302" w:rsidRPr="00C73516">
        <w:rPr>
          <w:rFonts w:hint="eastAsia"/>
        </w:rPr>
        <w:t>округа</w:t>
      </w:r>
      <w:r w:rsidR="00D86302" w:rsidRPr="00C73516">
        <w:t xml:space="preserve"> </w:t>
      </w:r>
      <w:r w:rsidR="00D86302" w:rsidRPr="00C73516">
        <w:rPr>
          <w:rFonts w:hint="eastAsia"/>
        </w:rPr>
        <w:t>Кемеровской</w:t>
      </w:r>
      <w:r w:rsidR="00D86302" w:rsidRPr="00C73516">
        <w:t xml:space="preserve"> </w:t>
      </w:r>
      <w:r w:rsidR="00D86302" w:rsidRPr="00C73516">
        <w:rPr>
          <w:rFonts w:hint="eastAsia"/>
        </w:rPr>
        <w:t>области</w:t>
      </w:r>
      <w:r w:rsidR="00D86302" w:rsidRPr="00C73516">
        <w:t xml:space="preserve"> – </w:t>
      </w:r>
      <w:r w:rsidR="00D86302" w:rsidRPr="00C73516">
        <w:rPr>
          <w:rFonts w:hint="eastAsia"/>
        </w:rPr>
        <w:t>Кузбасса</w:t>
      </w:r>
      <w:r w:rsidR="00D86302" w:rsidRPr="00C73516">
        <w:t xml:space="preserve"> </w:t>
      </w:r>
      <w:r w:rsidR="00D86302" w:rsidRPr="00C73516">
        <w:rPr>
          <w:rFonts w:hint="eastAsia"/>
        </w:rPr>
        <w:t>тяжеловесного</w:t>
      </w:r>
      <w:r w:rsidR="00D86302" w:rsidRPr="00C73516">
        <w:t xml:space="preserve"> </w:t>
      </w:r>
      <w:r w:rsidR="00D86302" w:rsidRPr="00C73516">
        <w:rPr>
          <w:rFonts w:hint="eastAsia"/>
        </w:rPr>
        <w:t>и</w:t>
      </w:r>
      <w:r w:rsidR="00D86302" w:rsidRPr="00C73516">
        <w:t xml:space="preserve"> (</w:t>
      </w:r>
      <w:r w:rsidR="00D86302" w:rsidRPr="00C73516">
        <w:rPr>
          <w:rFonts w:hint="eastAsia"/>
        </w:rPr>
        <w:t>или</w:t>
      </w:r>
      <w:r w:rsidR="00D86302" w:rsidRPr="00C73516">
        <w:t xml:space="preserve">) </w:t>
      </w:r>
      <w:r w:rsidR="00D86302" w:rsidRPr="00C73516">
        <w:rPr>
          <w:rFonts w:hint="eastAsia"/>
        </w:rPr>
        <w:t>крупногабаритного</w:t>
      </w:r>
      <w:r w:rsidR="00D86302" w:rsidRPr="00C73516">
        <w:t xml:space="preserve"> </w:t>
      </w:r>
      <w:r w:rsidR="00D86302" w:rsidRPr="00C73516">
        <w:rPr>
          <w:rFonts w:hint="eastAsia"/>
        </w:rPr>
        <w:t>транспортного</w:t>
      </w:r>
      <w:r w:rsidR="00D86302" w:rsidRPr="00C73516">
        <w:t xml:space="preserve"> </w:t>
      </w:r>
      <w:r w:rsidR="00D86302" w:rsidRPr="00C73516">
        <w:rPr>
          <w:rFonts w:hint="eastAsia"/>
        </w:rPr>
        <w:t>средства»</w:t>
      </w:r>
      <w:r w:rsidR="00D86302" w:rsidRPr="00C73516">
        <w:t xml:space="preserve"> считать утратившим силу.</w:t>
      </w:r>
    </w:p>
    <w:p w:rsidR="00D86302" w:rsidRPr="00C73516" w:rsidRDefault="000F24EE" w:rsidP="00C73516">
      <w:r w:rsidRPr="00C73516">
        <w:t xml:space="preserve">2. </w:t>
      </w:r>
      <w:r w:rsidR="00D86302" w:rsidRPr="00C73516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</w:t>
      </w:r>
      <w:r w:rsidR="00D86302" w:rsidRPr="00C73516">
        <w:lastRenderedPageBreak/>
        <w:t>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="00D86302" w:rsidRPr="00C73516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0F24EE" w:rsidRPr="00C73516" w:rsidRDefault="000F24EE" w:rsidP="00C73516">
      <w:pPr>
        <w:rPr>
          <w:rFonts w:eastAsia="Calibri"/>
        </w:rPr>
      </w:pPr>
      <w:r w:rsidRPr="00C73516">
        <w:rPr>
          <w:rFonts w:eastAsia="Calibri"/>
        </w:rPr>
        <w:t>3. Контроль за исполнением постановления возложить на заместителя главы Ленинск-Кузнецкого муниципального округа по жилищно-коммунальному хозяйству, транспорту, связи и строительству О.Г.</w:t>
      </w:r>
      <w:r w:rsidR="00D86302" w:rsidRPr="00C73516">
        <w:rPr>
          <w:rFonts w:eastAsia="Calibri"/>
        </w:rPr>
        <w:t xml:space="preserve"> </w:t>
      </w:r>
      <w:r w:rsidRPr="00C73516">
        <w:rPr>
          <w:rFonts w:eastAsia="Calibri"/>
        </w:rPr>
        <w:t>Денисова.</w:t>
      </w:r>
    </w:p>
    <w:p w:rsidR="00CE464A" w:rsidRPr="00C73516" w:rsidRDefault="000F24EE" w:rsidP="00C73516">
      <w:r w:rsidRPr="00C73516">
        <w:rPr>
          <w:rFonts w:eastAsia="Calibri"/>
        </w:rPr>
        <w:t>4</w:t>
      </w:r>
      <w:r w:rsidR="00E61BBE" w:rsidRPr="00C73516">
        <w:rPr>
          <w:rFonts w:eastAsia="Calibri"/>
        </w:rPr>
        <w:t>.</w:t>
      </w:r>
      <w:r w:rsidRPr="00C73516">
        <w:rPr>
          <w:rFonts w:eastAsia="Calibri"/>
        </w:rPr>
        <w:t xml:space="preserve"> Постановление вступает в силу после его официал</w:t>
      </w:r>
      <w:r w:rsidR="001B7A91" w:rsidRPr="00C73516">
        <w:rPr>
          <w:rFonts w:eastAsia="Calibri"/>
        </w:rPr>
        <w:t>ьного обнародования.</w:t>
      </w:r>
    </w:p>
    <w:p w:rsidR="007A2D1E" w:rsidRPr="00C73516" w:rsidRDefault="007A2D1E" w:rsidP="00C73516"/>
    <w:p w:rsidR="00BB5CA9" w:rsidRPr="00C73516" w:rsidRDefault="00BB5CA9" w:rsidP="00C73516">
      <w:r w:rsidRPr="00C73516">
        <w:t>Глава</w:t>
      </w:r>
    </w:p>
    <w:p w:rsidR="00BB5CA9" w:rsidRPr="00C73516" w:rsidRDefault="00BB5CA9" w:rsidP="00C73516">
      <w:r w:rsidRPr="00C73516">
        <w:t>Ленинск-Кузнецкого</w:t>
      </w:r>
    </w:p>
    <w:p w:rsidR="00BB5CA9" w:rsidRPr="00C73516" w:rsidRDefault="00BB5CA9" w:rsidP="00C73516">
      <w:r w:rsidRPr="00C73516">
        <w:t>муниципального округа</w:t>
      </w:r>
      <w:r w:rsidR="00C73516">
        <w:t xml:space="preserve"> </w:t>
      </w:r>
      <w:r w:rsidRPr="00C73516">
        <w:t>Д.П. Полежайкин</w:t>
      </w:r>
    </w:p>
    <w:p w:rsidR="00BB5CA9" w:rsidRPr="00C73516" w:rsidRDefault="00BB5CA9" w:rsidP="00C73516">
      <w:r w:rsidRPr="00C73516">
        <w:t>г. Ленинск-Кузнецкий</w:t>
      </w:r>
    </w:p>
    <w:p w:rsidR="00BB5CA9" w:rsidRPr="00C73516" w:rsidRDefault="00BB5CA9" w:rsidP="00C73516"/>
    <w:p w:rsidR="00BB5CA9" w:rsidRPr="00C73516" w:rsidRDefault="00BB5CA9" w:rsidP="00C73516">
      <w:r w:rsidRPr="00C73516">
        <w:t>«</w:t>
      </w:r>
      <w:r w:rsidR="00A13E92" w:rsidRPr="00C73516">
        <w:t>15</w:t>
      </w:r>
      <w:r w:rsidRPr="00C73516">
        <w:t xml:space="preserve">» </w:t>
      </w:r>
      <w:r w:rsidR="00A13E92" w:rsidRPr="00C73516">
        <w:t>сентября</w:t>
      </w:r>
      <w:r w:rsidRPr="00C73516">
        <w:t xml:space="preserve"> 2023 г.</w:t>
      </w:r>
    </w:p>
    <w:p w:rsidR="007A2D1E" w:rsidRPr="00C73516" w:rsidRDefault="00BB5CA9" w:rsidP="00C73516">
      <w:r w:rsidRPr="00C73516">
        <w:t xml:space="preserve">№ </w:t>
      </w:r>
      <w:r w:rsidR="00A13E92" w:rsidRPr="00C73516">
        <w:t>880</w:t>
      </w:r>
    </w:p>
    <w:sectPr w:rsidR="007A2D1E" w:rsidRPr="00C73516" w:rsidSect="00C73516">
      <w:headerReference w:type="even" r:id="rId13"/>
      <w:headerReference w:type="default" r:id="rId14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FDB" w:rsidRDefault="00F21FDB">
      <w:r>
        <w:separator/>
      </w:r>
    </w:p>
  </w:endnote>
  <w:endnote w:type="continuationSeparator" w:id="0">
    <w:p w:rsidR="00F21FDB" w:rsidRDefault="00F21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FDB" w:rsidRDefault="00F21FDB">
      <w:r>
        <w:separator/>
      </w:r>
    </w:p>
  </w:footnote>
  <w:footnote w:type="continuationSeparator" w:id="0">
    <w:p w:rsidR="00F21FDB" w:rsidRDefault="00F21F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58AC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24EE"/>
    <w:rsid w:val="000F4BD8"/>
    <w:rsid w:val="00104EE0"/>
    <w:rsid w:val="001142F9"/>
    <w:rsid w:val="001158AC"/>
    <w:rsid w:val="00116351"/>
    <w:rsid w:val="00120C56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1E1F"/>
    <w:rsid w:val="001B4153"/>
    <w:rsid w:val="001B7A91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46E8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96BC0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1AB6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1BE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13E92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C5D03"/>
    <w:rsid w:val="00BD5268"/>
    <w:rsid w:val="00BD6969"/>
    <w:rsid w:val="00BE3CD4"/>
    <w:rsid w:val="00BE3DD2"/>
    <w:rsid w:val="00BE4C6B"/>
    <w:rsid w:val="00BF0A94"/>
    <w:rsid w:val="00BF3F55"/>
    <w:rsid w:val="00BF56B4"/>
    <w:rsid w:val="00BF5FE6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3516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6302"/>
    <w:rsid w:val="00D8786D"/>
    <w:rsid w:val="00D87F0D"/>
    <w:rsid w:val="00D91BBF"/>
    <w:rsid w:val="00D91EA8"/>
    <w:rsid w:val="00D93C35"/>
    <w:rsid w:val="00D95A04"/>
    <w:rsid w:val="00D97D18"/>
    <w:rsid w:val="00DA29EF"/>
    <w:rsid w:val="00DB269D"/>
    <w:rsid w:val="00DC0EE6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1BBE"/>
    <w:rsid w:val="00E67E3A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1FDB"/>
    <w:rsid w:val="00F25617"/>
    <w:rsid w:val="00F261E2"/>
    <w:rsid w:val="00F26E67"/>
    <w:rsid w:val="00F30DB9"/>
    <w:rsid w:val="00F4200F"/>
    <w:rsid w:val="00F42A9B"/>
    <w:rsid w:val="00F435FB"/>
    <w:rsid w:val="00F53185"/>
    <w:rsid w:val="00F54F8A"/>
    <w:rsid w:val="00F61216"/>
    <w:rsid w:val="00F661F8"/>
    <w:rsid w:val="00F67022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158A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158A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158A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158A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158A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158A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158AC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styleId="ae">
    <w:name w:val="Emphasis"/>
    <w:qFormat/>
    <w:rsid w:val="00D86302"/>
    <w:rPr>
      <w:i/>
      <w:i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7351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7351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73516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158AC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1158AC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C7351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158A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1158AC"/>
    <w:rPr>
      <w:color w:val="0000FF"/>
      <w:u w:val="none"/>
    </w:rPr>
  </w:style>
  <w:style w:type="paragraph" w:customStyle="1" w:styleId="Application">
    <w:name w:val="Application!Приложение"/>
    <w:rsid w:val="001158A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158A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158A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158A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158A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158A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158A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158A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158A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158A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158A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158AC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styleId="ae">
    <w:name w:val="Emphasis"/>
    <w:qFormat/>
    <w:rsid w:val="00D86302"/>
    <w:rPr>
      <w:i/>
      <w:i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7351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7351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73516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158AC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1158AC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C7351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158A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1158AC"/>
    <w:rPr>
      <w:color w:val="0000FF"/>
      <w:u w:val="none"/>
    </w:rPr>
  </w:style>
  <w:style w:type="paragraph" w:customStyle="1" w:styleId="Application">
    <w:name w:val="Application!Приложение"/>
    <w:rsid w:val="001158A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158A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158A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158A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158A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4df21bab-15aa-46f5-a9f1-9116182d7f79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c174f9af-75e9-479c-9b34-107fcb394d39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313ae05c-60d9-4f9e-8a34-d942808694a8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F6CAA-884F-4111-8889-BBA1661B4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2023-09-13T09:17:00Z</cp:lastPrinted>
  <dcterms:created xsi:type="dcterms:W3CDTF">2026-08-31T09:13:00Z</dcterms:created>
  <dcterms:modified xsi:type="dcterms:W3CDTF">2026-08-31T09:13:00Z</dcterms:modified>
</cp:coreProperties>
</file>