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A73412" w:rsidRDefault="00346748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A73412">
        <w:rPr>
          <w:rFonts w:cs="Arial"/>
          <w:b/>
          <w:bCs/>
          <w:kern w:val="28"/>
          <w:sz w:val="32"/>
          <w:szCs w:val="32"/>
        </w:rPr>
        <w:t>–</w:t>
      </w:r>
      <w:r w:rsidR="005F7317" w:rsidRPr="00A73412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A73412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73412" w:rsidRDefault="009D08D4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EE43B7" w:rsidRPr="00A73412" w:rsidRDefault="00EE43B7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E43B7" w:rsidRPr="00A73412" w:rsidRDefault="00EE43B7" w:rsidP="00A73412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1" w:name="_Hlk119937648"/>
      <w:r w:rsidRPr="00A73412">
        <w:rPr>
          <w:rFonts w:cs="Arial"/>
          <w:b/>
          <w:bCs/>
          <w:kern w:val="28"/>
          <w:sz w:val="32"/>
          <w:szCs w:val="32"/>
        </w:rPr>
        <w:t xml:space="preserve">О внесении изменений в постановление администрации Ленинск-Кузнецкого муниципального района </w:t>
      </w:r>
      <w:bookmarkStart w:id="2" w:name="_Hlk119937495"/>
      <w:r w:rsidRPr="00A73412">
        <w:rPr>
          <w:rFonts w:cs="Arial"/>
          <w:b/>
          <w:bCs/>
          <w:kern w:val="28"/>
          <w:sz w:val="32"/>
          <w:szCs w:val="32"/>
        </w:rPr>
        <w:t>от 18.09.2012 № 639 «О создании межотраслевой районной бюджетной комиссии»</w:t>
      </w:r>
    </w:p>
    <w:bookmarkEnd w:id="1"/>
    <w:bookmarkEnd w:id="2"/>
    <w:p w:rsidR="00EE43B7" w:rsidRPr="00A73412" w:rsidRDefault="00EE43B7" w:rsidP="00A73412"/>
    <w:p w:rsidR="00EE43B7" w:rsidRPr="00A73412" w:rsidRDefault="00EE43B7" w:rsidP="00A73412">
      <w:r w:rsidRPr="00A73412">
        <w:rPr>
          <w:rFonts w:hint="eastAsia"/>
        </w:rPr>
        <w:t>В</w:t>
      </w:r>
      <w:r w:rsidRPr="00A73412">
        <w:t xml:space="preserve"> </w:t>
      </w:r>
      <w:r w:rsidRPr="00A73412">
        <w:rPr>
          <w:rFonts w:hint="eastAsia"/>
        </w:rPr>
        <w:t>целях</w:t>
      </w:r>
      <w:r w:rsidRPr="00A73412">
        <w:t xml:space="preserve"> </w:t>
      </w:r>
      <w:r w:rsidRPr="00A73412">
        <w:rPr>
          <w:rFonts w:hint="eastAsia"/>
        </w:rPr>
        <w:t>приведения</w:t>
      </w:r>
      <w:r w:rsidRPr="00A73412">
        <w:t xml:space="preserve"> </w:t>
      </w:r>
      <w:r w:rsidRPr="00A73412">
        <w:rPr>
          <w:rFonts w:hint="eastAsia"/>
        </w:rPr>
        <w:t>муниципальных</w:t>
      </w:r>
      <w:r w:rsidRPr="00A73412">
        <w:t xml:space="preserve"> </w:t>
      </w:r>
      <w:r w:rsidRPr="00A73412">
        <w:rPr>
          <w:rFonts w:hint="eastAsia"/>
        </w:rPr>
        <w:t>правовых</w:t>
      </w:r>
      <w:r w:rsidRPr="00A73412">
        <w:t xml:space="preserve"> </w:t>
      </w:r>
      <w:r w:rsidRPr="00A73412">
        <w:rPr>
          <w:rFonts w:hint="eastAsia"/>
        </w:rPr>
        <w:t>актов</w:t>
      </w:r>
      <w:r w:rsidRPr="00A73412">
        <w:t xml:space="preserve"> </w:t>
      </w:r>
      <w:r w:rsidRPr="00A73412">
        <w:rPr>
          <w:rFonts w:hint="eastAsia"/>
        </w:rPr>
        <w:t>в</w:t>
      </w:r>
      <w:r w:rsidRPr="00A73412">
        <w:t xml:space="preserve"> </w:t>
      </w:r>
      <w:r w:rsidRPr="00A73412">
        <w:rPr>
          <w:rFonts w:hint="eastAsia"/>
        </w:rPr>
        <w:t>соответствие</w:t>
      </w:r>
      <w:r w:rsidRPr="00A73412">
        <w:t xml:space="preserve"> </w:t>
      </w:r>
      <w:r w:rsidRPr="00A73412">
        <w:rPr>
          <w:rFonts w:hint="eastAsia"/>
        </w:rPr>
        <w:t>с</w:t>
      </w:r>
      <w:r w:rsidRPr="00A73412">
        <w:t xml:space="preserve"> </w:t>
      </w:r>
      <w:r w:rsidRPr="00A73412">
        <w:rPr>
          <w:rFonts w:hint="eastAsia"/>
        </w:rPr>
        <w:t>действующим</w:t>
      </w:r>
      <w:r w:rsidRPr="00A73412">
        <w:t xml:space="preserve"> </w:t>
      </w:r>
      <w:r w:rsidRPr="00A73412">
        <w:rPr>
          <w:rFonts w:hint="eastAsia"/>
        </w:rPr>
        <w:t>законодательством</w:t>
      </w:r>
      <w:r w:rsidRPr="00A73412">
        <w:t xml:space="preserve"> </w:t>
      </w:r>
      <w:r w:rsidRPr="00A73412">
        <w:rPr>
          <w:rFonts w:hint="eastAsia"/>
        </w:rPr>
        <w:t>администрация</w:t>
      </w:r>
      <w:r w:rsidRPr="00A73412">
        <w:t xml:space="preserve"> </w:t>
      </w:r>
      <w:r w:rsidRPr="00A73412">
        <w:rPr>
          <w:rFonts w:hint="eastAsia"/>
        </w:rPr>
        <w:t>Ленинск</w:t>
      </w:r>
      <w:r w:rsidRPr="00A73412">
        <w:t>-</w:t>
      </w:r>
      <w:r w:rsidRPr="00A73412">
        <w:rPr>
          <w:rFonts w:hint="eastAsia"/>
        </w:rPr>
        <w:t>Кузнецкого</w:t>
      </w:r>
      <w:r w:rsidRPr="00A73412">
        <w:t xml:space="preserve"> </w:t>
      </w:r>
      <w:r w:rsidRPr="00A73412">
        <w:rPr>
          <w:rFonts w:hint="eastAsia"/>
        </w:rPr>
        <w:t>муниципального</w:t>
      </w:r>
      <w:r w:rsidRPr="00A73412">
        <w:t xml:space="preserve"> </w:t>
      </w:r>
      <w:r w:rsidRPr="00A73412">
        <w:rPr>
          <w:rFonts w:hint="eastAsia"/>
        </w:rPr>
        <w:t>округа</w:t>
      </w:r>
      <w:r w:rsidRPr="00A73412">
        <w:t xml:space="preserve"> </w:t>
      </w:r>
      <w:r w:rsidRPr="00A73412">
        <w:rPr>
          <w:rFonts w:hint="eastAsia"/>
        </w:rPr>
        <w:t>постановляет</w:t>
      </w:r>
      <w:r w:rsidRPr="00A73412">
        <w:t>:</w:t>
      </w:r>
    </w:p>
    <w:p w:rsidR="00EE43B7" w:rsidRPr="00A73412" w:rsidRDefault="00EE43B7" w:rsidP="00A73412">
      <w:r w:rsidRPr="00A73412">
        <w:t xml:space="preserve">1. </w:t>
      </w:r>
      <w:r w:rsidRPr="00A73412">
        <w:rPr>
          <w:rFonts w:hint="eastAsia"/>
        </w:rPr>
        <w:t>Внести</w:t>
      </w:r>
      <w:r w:rsidRPr="00A73412">
        <w:t xml:space="preserve"> </w:t>
      </w:r>
      <w:r w:rsidRPr="00A73412">
        <w:rPr>
          <w:rFonts w:hint="eastAsia"/>
        </w:rPr>
        <w:t>в</w:t>
      </w:r>
      <w:r w:rsidRPr="00A73412">
        <w:t xml:space="preserve"> </w:t>
      </w:r>
      <w:r w:rsidRPr="00A73412">
        <w:rPr>
          <w:rFonts w:hint="eastAsia"/>
        </w:rPr>
        <w:t>постановление</w:t>
      </w:r>
      <w:r w:rsidRPr="00A73412">
        <w:t xml:space="preserve"> </w:t>
      </w:r>
      <w:r w:rsidRPr="00A73412">
        <w:rPr>
          <w:rFonts w:hint="eastAsia"/>
        </w:rPr>
        <w:t>администрации</w:t>
      </w:r>
      <w:r w:rsidRPr="00A73412">
        <w:t xml:space="preserve"> </w:t>
      </w:r>
      <w:r w:rsidRPr="00A73412">
        <w:rPr>
          <w:rFonts w:hint="eastAsia"/>
        </w:rPr>
        <w:t>Ленинск</w:t>
      </w:r>
      <w:r w:rsidRPr="00A73412">
        <w:t>-</w:t>
      </w:r>
      <w:r w:rsidRPr="00A73412">
        <w:rPr>
          <w:rFonts w:hint="eastAsia"/>
        </w:rPr>
        <w:t>Кузнецкого</w:t>
      </w:r>
      <w:r w:rsidRPr="00A73412">
        <w:t xml:space="preserve"> </w:t>
      </w:r>
      <w:r w:rsidRPr="00A73412">
        <w:rPr>
          <w:rFonts w:hint="eastAsia"/>
        </w:rPr>
        <w:t>муниципального</w:t>
      </w:r>
      <w:r w:rsidRPr="00A73412">
        <w:t xml:space="preserve"> </w:t>
      </w:r>
      <w:r w:rsidRPr="00A73412">
        <w:rPr>
          <w:rFonts w:hint="eastAsia"/>
        </w:rPr>
        <w:t>района</w:t>
      </w:r>
      <w:r w:rsidRPr="00A73412">
        <w:t xml:space="preserve"> </w:t>
      </w:r>
      <w:hyperlink r:id="rId10" w:tgtFrame="ChangingDocument" w:history="1">
        <w:r w:rsidRPr="00577053">
          <w:rPr>
            <w:rStyle w:val="af0"/>
            <w:rFonts w:hint="eastAsia"/>
          </w:rPr>
          <w:t>от</w:t>
        </w:r>
        <w:r w:rsidRPr="00577053">
          <w:rPr>
            <w:rStyle w:val="af0"/>
          </w:rPr>
          <w:t xml:space="preserve"> 18.09.2012 </w:t>
        </w:r>
        <w:r w:rsidRPr="00577053">
          <w:rPr>
            <w:rStyle w:val="af0"/>
            <w:rFonts w:hint="eastAsia"/>
          </w:rPr>
          <w:t>№</w:t>
        </w:r>
        <w:r w:rsidRPr="00577053">
          <w:rPr>
            <w:rStyle w:val="af0"/>
          </w:rPr>
          <w:t xml:space="preserve"> 639</w:t>
        </w:r>
      </w:hyperlink>
      <w:r w:rsidRPr="00A73412">
        <w:t xml:space="preserve"> «</w:t>
      </w:r>
      <w:r w:rsidRPr="00A73412">
        <w:rPr>
          <w:rFonts w:hint="eastAsia"/>
        </w:rPr>
        <w:t>О</w:t>
      </w:r>
      <w:r w:rsidRPr="00A73412">
        <w:t xml:space="preserve"> </w:t>
      </w:r>
      <w:r w:rsidRPr="00A73412">
        <w:rPr>
          <w:rFonts w:hint="eastAsia"/>
        </w:rPr>
        <w:t>создании</w:t>
      </w:r>
      <w:r w:rsidRPr="00A73412">
        <w:t xml:space="preserve"> </w:t>
      </w:r>
      <w:r w:rsidRPr="00A73412">
        <w:rPr>
          <w:rFonts w:hint="eastAsia"/>
        </w:rPr>
        <w:t>межотраслевой</w:t>
      </w:r>
      <w:r w:rsidRPr="00A73412">
        <w:t xml:space="preserve"> </w:t>
      </w:r>
      <w:r w:rsidRPr="00A73412">
        <w:rPr>
          <w:rFonts w:hint="eastAsia"/>
        </w:rPr>
        <w:t>районной</w:t>
      </w:r>
      <w:r w:rsidRPr="00A73412">
        <w:t xml:space="preserve"> </w:t>
      </w:r>
      <w:r w:rsidRPr="00A73412">
        <w:rPr>
          <w:rFonts w:hint="eastAsia"/>
        </w:rPr>
        <w:t>бюджетной</w:t>
      </w:r>
      <w:r w:rsidRPr="00A73412">
        <w:t xml:space="preserve"> </w:t>
      </w:r>
      <w:r w:rsidRPr="00A73412">
        <w:rPr>
          <w:rFonts w:hint="eastAsia"/>
        </w:rPr>
        <w:t>комиссии»</w:t>
      </w:r>
      <w:r w:rsidRPr="00A73412">
        <w:t xml:space="preserve"> </w:t>
      </w:r>
      <w:r w:rsidRPr="00A73412">
        <w:rPr>
          <w:rFonts w:hint="eastAsia"/>
        </w:rPr>
        <w:t>следующие</w:t>
      </w:r>
      <w:r w:rsidRPr="00A73412">
        <w:t xml:space="preserve"> </w:t>
      </w:r>
      <w:r w:rsidRPr="00A73412">
        <w:rPr>
          <w:rFonts w:hint="eastAsia"/>
        </w:rPr>
        <w:t>изменения</w:t>
      </w:r>
      <w:r w:rsidRPr="00A73412">
        <w:t>:</w:t>
      </w:r>
    </w:p>
    <w:p w:rsidR="00EE43B7" w:rsidRPr="00A73412" w:rsidRDefault="00EE43B7" w:rsidP="00A73412">
      <w:r w:rsidRPr="00A73412">
        <w:rPr>
          <w:rFonts w:eastAsia="Calibri"/>
        </w:rPr>
        <w:t>1.1. Приложение №</w:t>
      </w:r>
      <w:r w:rsidR="00E74FF2" w:rsidRPr="00A73412">
        <w:rPr>
          <w:rFonts w:eastAsia="Calibri"/>
        </w:rPr>
        <w:t xml:space="preserve"> </w:t>
      </w:r>
      <w:r w:rsidRPr="00A73412">
        <w:rPr>
          <w:rFonts w:eastAsia="Calibri"/>
        </w:rPr>
        <w:t>1 «</w:t>
      </w:r>
      <w:bookmarkStart w:id="3" w:name="_Hlk119937741"/>
      <w:r w:rsidRPr="00A73412">
        <w:rPr>
          <w:rFonts w:eastAsia="Calibri"/>
        </w:rPr>
        <w:t>Состав межотраслевой районной бюджетной комиссии</w:t>
      </w:r>
      <w:bookmarkEnd w:id="3"/>
      <w:r w:rsidRPr="00A73412">
        <w:rPr>
          <w:rFonts w:eastAsia="Calibri"/>
        </w:rPr>
        <w:t xml:space="preserve">» изложить в новой редакции </w:t>
      </w:r>
      <w:r w:rsidRPr="00A73412">
        <w:t>согласно приложению.</w:t>
      </w:r>
    </w:p>
    <w:p w:rsidR="00EE43B7" w:rsidRPr="00A73412" w:rsidRDefault="00EE43B7" w:rsidP="00A73412">
      <w:r w:rsidRPr="00A73412">
        <w:t xml:space="preserve">2. Пункт 1.2. постановления администрации Ленинск-Кузнецкого муниципального округа </w:t>
      </w:r>
      <w:hyperlink r:id="rId11" w:tgtFrame="Cancelling" w:history="1">
        <w:r w:rsidRPr="00577053">
          <w:rPr>
            <w:rStyle w:val="af0"/>
          </w:rPr>
          <w:t>от 09.12.2022 №</w:t>
        </w:r>
        <w:r w:rsidR="00E74FF2" w:rsidRPr="00577053">
          <w:rPr>
            <w:rStyle w:val="af0"/>
          </w:rPr>
          <w:t xml:space="preserve"> </w:t>
        </w:r>
        <w:r w:rsidRPr="00577053">
          <w:rPr>
            <w:rStyle w:val="af0"/>
          </w:rPr>
          <w:t>1156</w:t>
        </w:r>
      </w:hyperlink>
      <w:r w:rsidRPr="00A73412">
        <w:t xml:space="preserve"> «</w:t>
      </w:r>
      <w:r w:rsidRPr="00A73412">
        <w:rPr>
          <w:rFonts w:hint="eastAsia"/>
        </w:rPr>
        <w:t>О</w:t>
      </w:r>
      <w:r w:rsidRPr="00A73412">
        <w:t xml:space="preserve"> </w:t>
      </w:r>
      <w:r w:rsidRPr="00A73412">
        <w:rPr>
          <w:rFonts w:hint="eastAsia"/>
        </w:rPr>
        <w:t>внесении</w:t>
      </w:r>
      <w:r w:rsidRPr="00A73412">
        <w:t xml:space="preserve"> </w:t>
      </w:r>
      <w:r w:rsidRPr="00A73412">
        <w:rPr>
          <w:rFonts w:hint="eastAsia"/>
        </w:rPr>
        <w:t>изменений</w:t>
      </w:r>
      <w:r w:rsidRPr="00A73412">
        <w:t xml:space="preserve"> </w:t>
      </w:r>
      <w:r w:rsidRPr="00A73412">
        <w:rPr>
          <w:rFonts w:hint="eastAsia"/>
        </w:rPr>
        <w:t>в</w:t>
      </w:r>
      <w:r w:rsidRPr="00A73412">
        <w:t xml:space="preserve"> </w:t>
      </w:r>
      <w:r w:rsidRPr="00A73412">
        <w:rPr>
          <w:rFonts w:hint="eastAsia"/>
        </w:rPr>
        <w:t>постановление</w:t>
      </w:r>
      <w:r w:rsidRPr="00A73412">
        <w:t xml:space="preserve"> </w:t>
      </w:r>
      <w:r w:rsidRPr="00A73412">
        <w:rPr>
          <w:rFonts w:hint="eastAsia"/>
        </w:rPr>
        <w:t>администрации</w:t>
      </w:r>
      <w:r w:rsidRPr="00A73412">
        <w:t xml:space="preserve"> </w:t>
      </w:r>
      <w:r w:rsidRPr="00A73412">
        <w:rPr>
          <w:rFonts w:hint="eastAsia"/>
        </w:rPr>
        <w:t>Ленинск</w:t>
      </w:r>
      <w:r w:rsidRPr="00A73412">
        <w:t>-</w:t>
      </w:r>
      <w:r w:rsidRPr="00A73412">
        <w:rPr>
          <w:rFonts w:hint="eastAsia"/>
        </w:rPr>
        <w:t>Кузнецкого</w:t>
      </w:r>
      <w:r w:rsidRPr="00A73412">
        <w:t xml:space="preserve"> </w:t>
      </w:r>
      <w:r w:rsidRPr="00A73412">
        <w:rPr>
          <w:rFonts w:hint="eastAsia"/>
        </w:rPr>
        <w:t>муниципального</w:t>
      </w:r>
      <w:r w:rsidRPr="00A73412">
        <w:t xml:space="preserve"> </w:t>
      </w:r>
      <w:r w:rsidRPr="00A73412">
        <w:rPr>
          <w:rFonts w:hint="eastAsia"/>
        </w:rPr>
        <w:t>района</w:t>
      </w:r>
      <w:r w:rsidRPr="00A73412">
        <w:t xml:space="preserve"> </w:t>
      </w:r>
      <w:r w:rsidRPr="00A73412">
        <w:rPr>
          <w:rFonts w:hint="eastAsia"/>
        </w:rPr>
        <w:t>от</w:t>
      </w:r>
      <w:r w:rsidRPr="00A73412">
        <w:t xml:space="preserve"> 18.09.2012 </w:t>
      </w:r>
      <w:r w:rsidRPr="00A73412">
        <w:rPr>
          <w:rFonts w:hint="eastAsia"/>
        </w:rPr>
        <w:t>№</w:t>
      </w:r>
      <w:r w:rsidRPr="00A73412">
        <w:t xml:space="preserve"> 639 «</w:t>
      </w:r>
      <w:r w:rsidRPr="00A73412">
        <w:rPr>
          <w:rFonts w:hint="eastAsia"/>
        </w:rPr>
        <w:t>О</w:t>
      </w:r>
      <w:r w:rsidRPr="00A73412">
        <w:t xml:space="preserve"> </w:t>
      </w:r>
      <w:r w:rsidRPr="00A73412">
        <w:rPr>
          <w:rFonts w:hint="eastAsia"/>
        </w:rPr>
        <w:t>создании</w:t>
      </w:r>
      <w:r w:rsidRPr="00A73412">
        <w:t xml:space="preserve"> </w:t>
      </w:r>
      <w:r w:rsidRPr="00A73412">
        <w:rPr>
          <w:rFonts w:hint="eastAsia"/>
        </w:rPr>
        <w:t>межотраслевой</w:t>
      </w:r>
      <w:r w:rsidRPr="00A73412">
        <w:t xml:space="preserve"> </w:t>
      </w:r>
      <w:r w:rsidRPr="00A73412">
        <w:rPr>
          <w:rFonts w:hint="eastAsia"/>
        </w:rPr>
        <w:t>районной</w:t>
      </w:r>
      <w:r w:rsidRPr="00A73412">
        <w:t xml:space="preserve"> </w:t>
      </w:r>
      <w:r w:rsidRPr="00A73412">
        <w:rPr>
          <w:rFonts w:hint="eastAsia"/>
        </w:rPr>
        <w:t>бюджетной</w:t>
      </w:r>
      <w:r w:rsidRPr="00A73412">
        <w:t xml:space="preserve"> </w:t>
      </w:r>
      <w:r w:rsidRPr="00A73412">
        <w:rPr>
          <w:rFonts w:hint="eastAsia"/>
        </w:rPr>
        <w:t>комиссии»</w:t>
      </w:r>
      <w:r w:rsidRPr="00A73412">
        <w:t xml:space="preserve"> считать утратившим силу.</w:t>
      </w:r>
    </w:p>
    <w:p w:rsidR="00EE43B7" w:rsidRPr="00A73412" w:rsidRDefault="00EE43B7" w:rsidP="00A73412">
      <w:pPr>
        <w:rPr>
          <w:rFonts w:eastAsia="Calibri"/>
        </w:rPr>
      </w:pPr>
      <w:r w:rsidRPr="00A73412">
        <w:t>3.</w:t>
      </w:r>
      <w:r w:rsidRPr="00A73412">
        <w:rPr>
          <w:rFonts w:eastAsia="Calibri"/>
        </w:rPr>
        <w:t xml:space="preserve"> </w:t>
      </w:r>
      <w:r w:rsidRPr="00A73412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A73412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E43B7" w:rsidRPr="00A73412" w:rsidRDefault="00EE43B7" w:rsidP="00A73412">
      <w:r w:rsidRPr="00A73412">
        <w:t xml:space="preserve">4. </w:t>
      </w:r>
      <w:r w:rsidRPr="00A73412">
        <w:rPr>
          <w:rFonts w:hint="eastAsia"/>
        </w:rPr>
        <w:t>Контроль</w:t>
      </w:r>
      <w:r w:rsidRPr="00A73412">
        <w:t xml:space="preserve"> </w:t>
      </w:r>
      <w:r w:rsidRPr="00A73412">
        <w:rPr>
          <w:rFonts w:hint="eastAsia"/>
        </w:rPr>
        <w:t>за</w:t>
      </w:r>
      <w:r w:rsidRPr="00A73412">
        <w:t xml:space="preserve"> </w:t>
      </w:r>
      <w:r w:rsidRPr="00A73412">
        <w:rPr>
          <w:rFonts w:hint="eastAsia"/>
        </w:rPr>
        <w:t>исполнением</w:t>
      </w:r>
      <w:r w:rsidRPr="00A73412">
        <w:t xml:space="preserve"> </w:t>
      </w:r>
      <w:r w:rsidRPr="00A73412">
        <w:rPr>
          <w:rFonts w:hint="eastAsia"/>
        </w:rPr>
        <w:t>постановления</w:t>
      </w:r>
      <w:r w:rsidRPr="00A73412">
        <w:t xml:space="preserve"> </w:t>
      </w:r>
      <w:r w:rsidRPr="00A73412">
        <w:rPr>
          <w:rFonts w:hint="eastAsia"/>
        </w:rPr>
        <w:t>возложить</w:t>
      </w:r>
      <w:r w:rsidRPr="00A73412">
        <w:t xml:space="preserve"> </w:t>
      </w:r>
      <w:r w:rsidRPr="00A73412">
        <w:rPr>
          <w:rFonts w:hint="eastAsia"/>
        </w:rPr>
        <w:t>на</w:t>
      </w:r>
      <w:r w:rsidRPr="00A73412">
        <w:t xml:space="preserve"> </w:t>
      </w:r>
      <w:r w:rsidRPr="00A73412">
        <w:rPr>
          <w:rFonts w:hint="eastAsia"/>
        </w:rPr>
        <w:t>заместителя</w:t>
      </w:r>
      <w:r w:rsidRPr="00A73412">
        <w:t xml:space="preserve"> </w:t>
      </w:r>
      <w:r w:rsidRPr="00A73412">
        <w:rPr>
          <w:rFonts w:hint="eastAsia"/>
        </w:rPr>
        <w:t>главы</w:t>
      </w:r>
      <w:r w:rsidRPr="00A73412">
        <w:t xml:space="preserve"> </w:t>
      </w:r>
      <w:r w:rsidRPr="00A73412">
        <w:rPr>
          <w:rFonts w:hint="eastAsia"/>
        </w:rPr>
        <w:t>Ленинск</w:t>
      </w:r>
      <w:r w:rsidRPr="00A73412">
        <w:t>-</w:t>
      </w:r>
      <w:r w:rsidRPr="00A73412">
        <w:rPr>
          <w:rFonts w:hint="eastAsia"/>
        </w:rPr>
        <w:t>Кузнецкого</w:t>
      </w:r>
      <w:r w:rsidRPr="00A73412">
        <w:t xml:space="preserve"> </w:t>
      </w:r>
      <w:r w:rsidRPr="00A73412">
        <w:rPr>
          <w:rFonts w:hint="eastAsia"/>
        </w:rPr>
        <w:t>муниципального</w:t>
      </w:r>
      <w:r w:rsidRPr="00A73412">
        <w:t xml:space="preserve"> </w:t>
      </w:r>
      <w:r w:rsidRPr="00A73412">
        <w:rPr>
          <w:rFonts w:hint="eastAsia"/>
        </w:rPr>
        <w:t>округа</w:t>
      </w:r>
      <w:r w:rsidRPr="00A73412">
        <w:t xml:space="preserve"> </w:t>
      </w:r>
      <w:r w:rsidRPr="00A73412">
        <w:rPr>
          <w:rFonts w:hint="eastAsia"/>
        </w:rPr>
        <w:t>по</w:t>
      </w:r>
      <w:r w:rsidRPr="00A73412">
        <w:t xml:space="preserve"> </w:t>
      </w:r>
      <w:r w:rsidRPr="00A73412">
        <w:rPr>
          <w:rFonts w:hint="eastAsia"/>
        </w:rPr>
        <w:t>экономике</w:t>
      </w:r>
      <w:r w:rsidRPr="00A73412">
        <w:t xml:space="preserve"> </w:t>
      </w:r>
      <w:r w:rsidRPr="00A73412">
        <w:rPr>
          <w:rFonts w:hint="eastAsia"/>
        </w:rPr>
        <w:t>Н</w:t>
      </w:r>
      <w:r w:rsidR="00A73412">
        <w:t xml:space="preserve">.А. </w:t>
      </w:r>
      <w:r w:rsidRPr="00A73412">
        <w:t>Кандакову.</w:t>
      </w:r>
    </w:p>
    <w:p w:rsidR="00EE43B7" w:rsidRPr="00A73412" w:rsidRDefault="00EE43B7" w:rsidP="00A73412">
      <w:r w:rsidRPr="00A73412">
        <w:t xml:space="preserve">5. </w:t>
      </w:r>
      <w:r w:rsidRPr="00A73412">
        <w:rPr>
          <w:rFonts w:hint="eastAsia"/>
        </w:rPr>
        <w:t>Постановление</w:t>
      </w:r>
      <w:r w:rsidRPr="00A73412">
        <w:t xml:space="preserve"> </w:t>
      </w:r>
      <w:r w:rsidRPr="00A73412">
        <w:rPr>
          <w:rFonts w:hint="eastAsia"/>
        </w:rPr>
        <w:t>вступает</w:t>
      </w:r>
      <w:r w:rsidRPr="00A73412">
        <w:t xml:space="preserve"> </w:t>
      </w:r>
      <w:r w:rsidRPr="00A73412">
        <w:rPr>
          <w:rFonts w:hint="eastAsia"/>
        </w:rPr>
        <w:t>в</w:t>
      </w:r>
      <w:r w:rsidRPr="00A73412">
        <w:t xml:space="preserve"> </w:t>
      </w:r>
      <w:r w:rsidRPr="00A73412">
        <w:rPr>
          <w:rFonts w:hint="eastAsia"/>
        </w:rPr>
        <w:t>силу</w:t>
      </w:r>
      <w:r w:rsidRPr="00A73412">
        <w:t xml:space="preserve"> </w:t>
      </w:r>
      <w:r w:rsidRPr="00A73412">
        <w:rPr>
          <w:rFonts w:hint="eastAsia"/>
        </w:rPr>
        <w:t>после</w:t>
      </w:r>
      <w:r w:rsidRPr="00A73412">
        <w:t xml:space="preserve"> </w:t>
      </w:r>
      <w:r w:rsidRPr="00A73412">
        <w:rPr>
          <w:rFonts w:hint="eastAsia"/>
        </w:rPr>
        <w:t>его</w:t>
      </w:r>
      <w:r w:rsidRPr="00A73412">
        <w:t xml:space="preserve"> </w:t>
      </w:r>
      <w:r w:rsidRPr="00A73412">
        <w:rPr>
          <w:rFonts w:hint="eastAsia"/>
        </w:rPr>
        <w:t>официального</w:t>
      </w:r>
      <w:r w:rsidRPr="00A73412">
        <w:t xml:space="preserve"> </w:t>
      </w:r>
      <w:r w:rsidRPr="00A73412">
        <w:rPr>
          <w:rFonts w:hint="eastAsia"/>
        </w:rPr>
        <w:t>обнародования</w:t>
      </w:r>
      <w:r w:rsidRPr="00A73412">
        <w:t>.</w:t>
      </w:r>
    </w:p>
    <w:p w:rsidR="00A73412" w:rsidRDefault="00A73412" w:rsidP="00A73412"/>
    <w:p w:rsidR="00BB5CA9" w:rsidRPr="00A73412" w:rsidRDefault="00BB5CA9" w:rsidP="00A73412">
      <w:r w:rsidRPr="00A73412">
        <w:t>Глава</w:t>
      </w:r>
    </w:p>
    <w:p w:rsidR="00BB5CA9" w:rsidRPr="00A73412" w:rsidRDefault="00BB5CA9" w:rsidP="00A73412">
      <w:r w:rsidRPr="00A73412">
        <w:t>Ленинск-Кузнецкого</w:t>
      </w:r>
    </w:p>
    <w:p w:rsidR="00BB5CA9" w:rsidRPr="00A73412" w:rsidRDefault="00BB5CA9" w:rsidP="00A73412">
      <w:r w:rsidRPr="00A73412">
        <w:t>муниципального округа</w:t>
      </w:r>
      <w:r w:rsidR="00A73412">
        <w:t xml:space="preserve"> </w:t>
      </w:r>
      <w:r w:rsidRPr="00A73412">
        <w:t>Д.П. Полежайкин</w:t>
      </w:r>
    </w:p>
    <w:p w:rsidR="00BB5CA9" w:rsidRPr="00A73412" w:rsidRDefault="00BB5CA9" w:rsidP="00A73412">
      <w:r w:rsidRPr="00A73412">
        <w:t>г. Ленинск-Кузнецкий</w:t>
      </w:r>
    </w:p>
    <w:p w:rsidR="00BB5CA9" w:rsidRPr="00A73412" w:rsidRDefault="00BB5CA9" w:rsidP="00A73412"/>
    <w:p w:rsidR="00BB5CA9" w:rsidRPr="00A73412" w:rsidRDefault="00BB5CA9" w:rsidP="00A73412">
      <w:r w:rsidRPr="00A73412">
        <w:t>«</w:t>
      </w:r>
      <w:r w:rsidR="00664B96" w:rsidRPr="00A73412">
        <w:t>15</w:t>
      </w:r>
      <w:r w:rsidRPr="00A73412">
        <w:t xml:space="preserve">» </w:t>
      </w:r>
      <w:r w:rsidR="00664B96" w:rsidRPr="00A73412">
        <w:t>сентября</w:t>
      </w:r>
      <w:r w:rsidRPr="00A73412">
        <w:t xml:space="preserve"> 2023 г.</w:t>
      </w:r>
    </w:p>
    <w:p w:rsidR="007A2D1E" w:rsidRPr="00A73412" w:rsidRDefault="00BB5CA9" w:rsidP="00A73412">
      <w:r w:rsidRPr="00577053">
        <w:t xml:space="preserve">№ </w:t>
      </w:r>
      <w:r w:rsidR="00664B96" w:rsidRPr="00577053">
        <w:t>875</w:t>
      </w:r>
    </w:p>
    <w:p w:rsidR="00EE43B7" w:rsidRPr="00A73412" w:rsidRDefault="00EE43B7" w:rsidP="00A73412"/>
    <w:p w:rsidR="00A73412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A73412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73412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73412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73412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73412">
        <w:rPr>
          <w:rFonts w:cs="Arial"/>
          <w:b/>
          <w:bCs/>
          <w:kern w:val="28"/>
          <w:sz w:val="32"/>
          <w:szCs w:val="32"/>
        </w:rPr>
        <w:t>от 15 сентября 2023 г.</w:t>
      </w:r>
    </w:p>
    <w:p w:rsidR="00EE43B7" w:rsidRPr="00A73412" w:rsidRDefault="00A73412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577053">
        <w:rPr>
          <w:rFonts w:cs="Arial"/>
          <w:b/>
          <w:bCs/>
          <w:kern w:val="28"/>
          <w:sz w:val="32"/>
          <w:szCs w:val="32"/>
        </w:rPr>
        <w:t>№ 875</w:t>
      </w:r>
    </w:p>
    <w:p w:rsidR="00EE43B7" w:rsidRPr="00A73412" w:rsidRDefault="00EE43B7" w:rsidP="00A73412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E43B7" w:rsidRPr="00A73412" w:rsidRDefault="00EE43B7" w:rsidP="00A7341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73412">
        <w:rPr>
          <w:rFonts w:cs="Arial"/>
          <w:b/>
          <w:bCs/>
          <w:kern w:val="32"/>
          <w:sz w:val="32"/>
          <w:szCs w:val="32"/>
        </w:rPr>
        <w:t>СОСТАВ</w:t>
      </w:r>
    </w:p>
    <w:p w:rsidR="00EE43B7" w:rsidRPr="00A73412" w:rsidRDefault="00EE43B7" w:rsidP="00A7341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73412">
        <w:rPr>
          <w:rFonts w:cs="Arial"/>
          <w:b/>
          <w:bCs/>
          <w:kern w:val="32"/>
          <w:sz w:val="32"/>
          <w:szCs w:val="32"/>
        </w:rPr>
        <w:t>межотраслевой районной бюджетной комиссии</w:t>
      </w:r>
    </w:p>
    <w:p w:rsidR="00EE43B7" w:rsidRPr="00A73412" w:rsidRDefault="00EE43B7" w:rsidP="00A73412">
      <w:pPr>
        <w:rPr>
          <w:rFonts w:eastAsia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3"/>
        <w:gridCol w:w="6291"/>
      </w:tblGrid>
      <w:tr w:rsidR="00EE43B7" w:rsidRPr="00A73412" w:rsidTr="00A73412">
        <w:trPr>
          <w:trHeight w:val="705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0"/>
            </w:pPr>
            <w:r w:rsidRPr="00A73412">
              <w:t>Полежайкин</w:t>
            </w:r>
          </w:p>
          <w:p w:rsidR="00EE43B7" w:rsidRPr="00A73412" w:rsidRDefault="00EE43B7" w:rsidP="00A73412">
            <w:pPr>
              <w:pStyle w:val="Table0"/>
            </w:pPr>
            <w:r w:rsidRPr="00A73412">
              <w:t xml:space="preserve">Денис Петрович 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глава Ленинск-Кузнецкого муниципального округа, председатель комиссии</w:t>
            </w:r>
          </w:p>
        </w:tc>
      </w:tr>
      <w:tr w:rsidR="00EE43B7" w:rsidRPr="00A73412" w:rsidTr="00A73412">
        <w:trPr>
          <w:trHeight w:val="863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Кандакова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Наталья Александровна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заместитель главы Ленинск-Кузнецкого муниципального округа по экономике, заместитель председателя комиссии</w:t>
            </w:r>
          </w:p>
        </w:tc>
      </w:tr>
      <w:tr w:rsidR="00EE43B7" w:rsidRPr="00A73412" w:rsidTr="00A73412">
        <w:trPr>
          <w:trHeight w:val="863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Мышкина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Наталья Владимировна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rPr>
                <w:rFonts w:hint="eastAsia"/>
              </w:rPr>
              <w:t>начальник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управления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экономического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развития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территории администрации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Ленинск</w:t>
            </w:r>
            <w:r w:rsidRPr="00A73412">
              <w:t>-</w:t>
            </w:r>
            <w:r w:rsidRPr="00A73412">
              <w:rPr>
                <w:rFonts w:hint="eastAsia"/>
              </w:rPr>
              <w:t>Кузнецкого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муниципального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округа</w:t>
            </w:r>
            <w:r w:rsidRPr="00A73412">
              <w:t>, секретарь комиссии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Волкова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Марина Аркадьевна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 xml:space="preserve">заместитель главы Ленинск-Кузнецкого </w:t>
            </w:r>
            <w:r w:rsidRPr="00A73412">
              <w:rPr>
                <w:rFonts w:hint="eastAsia"/>
              </w:rPr>
              <w:t>муниципального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округа</w:t>
            </w:r>
            <w:r w:rsidRPr="00A73412">
              <w:t xml:space="preserve"> – начальник финансового управления 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Денисов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rPr>
                <w:rFonts w:hint="eastAsia"/>
              </w:rPr>
              <w:t>Олег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Геннадьевич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Канищев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Виталий Олегович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 xml:space="preserve">начальник муниципального казенного учреждения «Территориальное управление </w:t>
            </w:r>
            <w:r w:rsidRPr="00A73412">
              <w:rPr>
                <w:rFonts w:hint="eastAsia"/>
              </w:rPr>
              <w:t>администрации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Ленинск</w:t>
            </w:r>
            <w:r w:rsidRPr="00A73412">
              <w:t>-</w:t>
            </w:r>
            <w:r w:rsidRPr="00A73412">
              <w:rPr>
                <w:rFonts w:hint="eastAsia"/>
              </w:rPr>
              <w:t>Кузнецкого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муниципального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округа</w:t>
            </w:r>
            <w:r w:rsidRPr="00A73412">
              <w:t>»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 xml:space="preserve">Коробкова 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Екатерина Александровна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начальник юридического отдела администрации Ленинск-Кузнецкого муниципального округа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Кузьмичева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Наталья Геннадьевна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rPr>
                <w:rFonts w:hint="eastAsia"/>
              </w:rPr>
              <w:t>и</w:t>
            </w:r>
            <w:r w:rsidRPr="00A73412">
              <w:t xml:space="preserve">.о. </w:t>
            </w:r>
            <w:r w:rsidRPr="00A73412">
              <w:rPr>
                <w:rFonts w:hint="eastAsia"/>
              </w:rPr>
              <w:t>заместителя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главы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Ленинск</w:t>
            </w:r>
            <w:r w:rsidRPr="00A73412">
              <w:t>-</w:t>
            </w:r>
            <w:r w:rsidRPr="00A73412">
              <w:rPr>
                <w:rFonts w:hint="eastAsia"/>
              </w:rPr>
              <w:t>Кузнецкого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муниципального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округа</w:t>
            </w:r>
            <w:r w:rsidRPr="00A73412">
              <w:t xml:space="preserve"> – </w:t>
            </w:r>
            <w:r w:rsidRPr="00A73412">
              <w:rPr>
                <w:rFonts w:hint="eastAsia"/>
              </w:rPr>
              <w:t>руководителя</w:t>
            </w:r>
            <w:r w:rsidRPr="00A73412">
              <w:t xml:space="preserve"> </w:t>
            </w:r>
            <w:r w:rsidRPr="00A73412">
              <w:rPr>
                <w:rFonts w:hint="eastAsia"/>
              </w:rPr>
              <w:t>аппарата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>Мельник</w:t>
            </w:r>
          </w:p>
          <w:p w:rsidR="00EE43B7" w:rsidRPr="00A73412" w:rsidRDefault="00EE43B7" w:rsidP="00A73412">
            <w:pPr>
              <w:pStyle w:val="Table"/>
            </w:pPr>
            <w:r w:rsidRPr="00A73412">
              <w:t>Петр Филиппович</w:t>
            </w:r>
          </w:p>
        </w:tc>
        <w:tc>
          <w:tcPr>
            <w:tcW w:w="6198" w:type="dxa"/>
            <w:shd w:val="clear" w:color="auto" w:fill="auto"/>
          </w:tcPr>
          <w:p w:rsidR="00EE43B7" w:rsidRPr="00A73412" w:rsidRDefault="00EE43B7" w:rsidP="00A73412">
            <w:pPr>
              <w:pStyle w:val="Table"/>
            </w:pPr>
            <w:r w:rsidRPr="00A73412">
              <w:t xml:space="preserve">первый заместитель главы Ленинск-Кузнецкого муниципального округа </w:t>
            </w:r>
          </w:p>
        </w:tc>
      </w:tr>
      <w:tr w:rsidR="00EE43B7" w:rsidRPr="00A73412" w:rsidTr="00A73412">
        <w:trPr>
          <w:trHeight w:val="751"/>
        </w:trPr>
        <w:tc>
          <w:tcPr>
            <w:tcW w:w="3510" w:type="dxa"/>
            <w:shd w:val="clear" w:color="auto" w:fill="auto"/>
          </w:tcPr>
          <w:p w:rsidR="00EE43B7" w:rsidRPr="00A73412" w:rsidRDefault="00EE43B7" w:rsidP="00A73412">
            <w:pPr>
              <w:pStyle w:val="Table"/>
              <w:rPr>
                <w:rFonts w:eastAsia="Calibri"/>
              </w:rPr>
            </w:pPr>
            <w:r w:rsidRPr="00A73412">
              <w:rPr>
                <w:rFonts w:eastAsia="Calibri"/>
              </w:rPr>
              <w:t>Пульнова</w:t>
            </w:r>
          </w:p>
          <w:p w:rsidR="00EE43B7" w:rsidRPr="00A73412" w:rsidRDefault="00EE43B7" w:rsidP="00A73412">
            <w:pPr>
              <w:pStyle w:val="Table"/>
              <w:rPr>
                <w:rFonts w:eastAsia="Calibri"/>
              </w:rPr>
            </w:pPr>
            <w:r w:rsidRPr="00A73412">
              <w:rPr>
                <w:rFonts w:eastAsia="Calibri"/>
              </w:rPr>
              <w:t>Мира Александровна</w:t>
            </w:r>
          </w:p>
        </w:tc>
        <w:tc>
          <w:tcPr>
            <w:tcW w:w="6198" w:type="dxa"/>
            <w:shd w:val="clear" w:color="auto" w:fill="auto"/>
            <w:vAlign w:val="center"/>
          </w:tcPr>
          <w:p w:rsidR="00EE43B7" w:rsidRPr="00A73412" w:rsidRDefault="00EE43B7" w:rsidP="00A73412">
            <w:pPr>
              <w:pStyle w:val="Table"/>
              <w:rPr>
                <w:rFonts w:eastAsia="Calibri"/>
              </w:rPr>
            </w:pPr>
            <w:r w:rsidRPr="00A73412">
              <w:rPr>
                <w:rFonts w:eastAsia="Calibri"/>
              </w:rPr>
              <w:t>заместитель главы Ленинск-Кузнецкого муниципального округа по социальным вопросам</w:t>
            </w:r>
          </w:p>
        </w:tc>
      </w:tr>
    </w:tbl>
    <w:p w:rsidR="00EE43B7" w:rsidRPr="00A73412" w:rsidRDefault="00EE43B7" w:rsidP="00A73412"/>
    <w:sectPr w:rsidR="00EE43B7" w:rsidRPr="00A73412" w:rsidSect="00A73412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24" w:rsidRDefault="00B37724">
      <w:r>
        <w:separator/>
      </w:r>
    </w:p>
  </w:endnote>
  <w:endnote w:type="continuationSeparator" w:id="0">
    <w:p w:rsidR="00B37724" w:rsidRDefault="00B3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24" w:rsidRDefault="00B37724">
      <w:r>
        <w:separator/>
      </w:r>
    </w:p>
  </w:footnote>
  <w:footnote w:type="continuationSeparator" w:id="0">
    <w:p w:rsidR="00B37724" w:rsidRDefault="00B37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6748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46748"/>
    <w:rsid w:val="00352A0C"/>
    <w:rsid w:val="00357973"/>
    <w:rsid w:val="0036479A"/>
    <w:rsid w:val="003648E4"/>
    <w:rsid w:val="00374DBA"/>
    <w:rsid w:val="00376375"/>
    <w:rsid w:val="00387954"/>
    <w:rsid w:val="00394672"/>
    <w:rsid w:val="003959A5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14F2"/>
    <w:rsid w:val="004C20A0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55ED7"/>
    <w:rsid w:val="00561CFB"/>
    <w:rsid w:val="00565CB6"/>
    <w:rsid w:val="00571BC7"/>
    <w:rsid w:val="00573D34"/>
    <w:rsid w:val="00577053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4B96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412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724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631D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2BBD"/>
    <w:rsid w:val="00E0422C"/>
    <w:rsid w:val="00E131B3"/>
    <w:rsid w:val="00E171EE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74FF2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43B7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3EAD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4674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4674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4674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4674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4674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4674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46748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EE43B7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7341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7341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7341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46748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46748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7341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4674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46748"/>
    <w:rPr>
      <w:color w:val="0000FF"/>
      <w:u w:val="none"/>
    </w:rPr>
  </w:style>
  <w:style w:type="paragraph" w:customStyle="1" w:styleId="Application">
    <w:name w:val="Application!Приложение"/>
    <w:rsid w:val="0034674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4674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4674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4674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4674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4674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4674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4674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4674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4674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4674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46748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EE43B7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7341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7341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7341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46748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46748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7341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4674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46748"/>
    <w:rPr>
      <w:color w:val="0000FF"/>
      <w:u w:val="none"/>
    </w:rPr>
  </w:style>
  <w:style w:type="paragraph" w:customStyle="1" w:styleId="Application">
    <w:name w:val="Application!Приложение"/>
    <w:rsid w:val="0034674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4674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4674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4674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4674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b628a56a-39f8-4775-abe7-94ec304762b2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729c6ae3-a827-42a9-a718-47534e9286a6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6A30F-1300-474B-AC0A-1BA74992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2026-08-31T09:13:00Z</dcterms:created>
  <dcterms:modified xsi:type="dcterms:W3CDTF">2026-08-31T09:14:00Z</dcterms:modified>
</cp:coreProperties>
</file>