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481002" w:rsidRDefault="006948E1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481002">
        <w:rPr>
          <w:rFonts w:cs="Arial"/>
          <w:b/>
          <w:bCs/>
          <w:kern w:val="28"/>
          <w:sz w:val="32"/>
          <w:szCs w:val="32"/>
        </w:rPr>
        <w:t>–</w:t>
      </w:r>
      <w:r w:rsidR="005F7317" w:rsidRPr="00481002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481002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81002" w:rsidRDefault="009D08D4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974CC" w:rsidRDefault="000974CC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584797" w:rsidRPr="00481002" w:rsidRDefault="00584797" w:rsidP="0048100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Об утверждении административного регламента</w:t>
      </w:r>
      <w:r w:rsidR="00481002" w:rsidRPr="00481002">
        <w:rPr>
          <w:rFonts w:cs="Arial"/>
          <w:b/>
          <w:bCs/>
          <w:kern w:val="28"/>
          <w:sz w:val="32"/>
          <w:szCs w:val="32"/>
        </w:rPr>
        <w:t xml:space="preserve"> </w:t>
      </w:r>
      <w:r w:rsidRPr="00481002">
        <w:rPr>
          <w:rFonts w:cs="Arial"/>
          <w:b/>
          <w:bCs/>
          <w:kern w:val="28"/>
          <w:sz w:val="32"/>
          <w:szCs w:val="32"/>
        </w:rPr>
        <w:t xml:space="preserve">«Реализация </w:t>
      </w:r>
      <w:bookmarkStart w:id="0" w:name="_Hlk142634283"/>
      <w:r w:rsidRPr="00481002">
        <w:rPr>
          <w:rFonts w:cs="Arial"/>
          <w:b/>
          <w:bCs/>
          <w:kern w:val="28"/>
          <w:sz w:val="32"/>
          <w:szCs w:val="32"/>
        </w:rPr>
        <w:t xml:space="preserve">комитетом по управлению муниципальным имуществом администрации Ленинск-Кузнецкого муниципального округа </w:t>
      </w:r>
      <w:bookmarkEnd w:id="0"/>
      <w:r w:rsidRPr="00481002">
        <w:rPr>
          <w:rFonts w:cs="Arial"/>
          <w:b/>
          <w:bCs/>
          <w:kern w:val="28"/>
          <w:sz w:val="32"/>
          <w:szCs w:val="32"/>
        </w:rPr>
        <w:t>полномочий администратора доходов бюджета муниципального округа по взысканию дебиторской задолженности по платежам в бюджет, пеням, и штрафам по ним»</w:t>
      </w:r>
    </w:p>
    <w:p w:rsidR="00584797" w:rsidRDefault="00584797" w:rsidP="00481002"/>
    <w:p w:rsidR="00026839" w:rsidRPr="00481002" w:rsidRDefault="00026839" w:rsidP="00481002">
      <w:bookmarkStart w:id="1" w:name="_GoBack"/>
      <w:bookmarkEnd w:id="1"/>
    </w:p>
    <w:p w:rsidR="00584797" w:rsidRPr="00481002" w:rsidRDefault="00584797" w:rsidP="00481002">
      <w:r w:rsidRPr="00481002">
        <w:t xml:space="preserve">В соответствии со статьей 160.1 </w:t>
      </w:r>
      <w:hyperlink r:id="rId10" w:tooltip="Бюджетный кодекс" w:history="1">
        <w:r w:rsidRPr="00761C16">
          <w:rPr>
            <w:rStyle w:val="af0"/>
          </w:rPr>
          <w:t>Бюджетного кодекса</w:t>
        </w:r>
      </w:hyperlink>
      <w:r w:rsidRPr="00481002">
        <w:t xml:space="preserve"> Российской Федерации, Приказом Минфина России </w:t>
      </w:r>
      <w:hyperlink r:id="rId11" w:tgtFrame="Logical" w:history="1">
        <w:r w:rsidRPr="00761C16">
          <w:rPr>
            <w:rStyle w:val="af0"/>
          </w:rPr>
          <w:t>от 18.11.2022 № 172н</w:t>
        </w:r>
      </w:hyperlink>
      <w:r w:rsidRPr="00481002">
        <w:t xml:space="preserve">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постановлением администрации Ленинск-Кузнецкого муниципального округа </w:t>
      </w:r>
      <w:hyperlink r:id="rId12" w:tgtFrame="Logical" w:history="1">
        <w:r w:rsidRPr="00761C16">
          <w:rPr>
            <w:rStyle w:val="af0"/>
          </w:rPr>
          <w:t>от 03.08.2023 № 686</w:t>
        </w:r>
      </w:hyperlink>
      <w:r w:rsidRPr="00481002">
        <w:t xml:space="preserve"> «Об утверждении Порядка осуществления бюджетных полномочий главных администраторов доходов бюджета Ленинск-Кузнецкого муниципального округа, являющихся органами местного самоуправления и (или) находящимися в их ведении казенными учреждениями» </w:t>
      </w:r>
      <w:r w:rsidRPr="00481002">
        <w:rPr>
          <w:rFonts w:eastAsia="Calibri"/>
        </w:rPr>
        <w:t>администрация Ленинск-Кузнецкого муниципального округа постановляет</w:t>
      </w:r>
      <w:r w:rsidRPr="00481002">
        <w:t>:</w:t>
      </w:r>
    </w:p>
    <w:p w:rsidR="00584797" w:rsidRPr="00481002" w:rsidRDefault="00584797" w:rsidP="00481002">
      <w:pPr>
        <w:rPr>
          <w:rFonts w:eastAsia="Calibri"/>
        </w:rPr>
      </w:pPr>
      <w:r w:rsidRPr="00481002">
        <w:t xml:space="preserve">1. Утвердить </w:t>
      </w:r>
      <w:r w:rsidRPr="00481002">
        <w:rPr>
          <w:rFonts w:hint="eastAsia"/>
        </w:rPr>
        <w:t>административн</w:t>
      </w:r>
      <w:r w:rsidRPr="00481002">
        <w:t xml:space="preserve">ый </w:t>
      </w:r>
      <w:r w:rsidRPr="00481002">
        <w:rPr>
          <w:rFonts w:hint="eastAsia"/>
        </w:rPr>
        <w:t>регламент</w:t>
      </w:r>
      <w:r w:rsidRPr="00481002">
        <w:t xml:space="preserve"> «</w:t>
      </w:r>
      <w:r w:rsidRPr="00481002">
        <w:rPr>
          <w:rFonts w:hint="eastAsia"/>
        </w:rPr>
        <w:t>Реализация</w:t>
      </w:r>
      <w:r w:rsidRPr="00481002">
        <w:t xml:space="preserve"> </w:t>
      </w:r>
      <w:r w:rsidRPr="00481002">
        <w:rPr>
          <w:rFonts w:hint="eastAsia"/>
        </w:rPr>
        <w:t>комитетом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</w:t>
      </w:r>
      <w:r w:rsidRPr="00481002">
        <w:rPr>
          <w:rFonts w:hint="eastAsia"/>
        </w:rPr>
        <w:t>администрации</w:t>
      </w:r>
      <w:r w:rsidRPr="00481002">
        <w:t xml:space="preserve"> </w:t>
      </w:r>
      <w:r w:rsidRPr="00481002">
        <w:rPr>
          <w:rFonts w:hint="eastAsia"/>
        </w:rPr>
        <w:t>Ленинск</w:t>
      </w:r>
      <w:r w:rsidRPr="00481002">
        <w:t>-</w:t>
      </w:r>
      <w:r w:rsidRPr="00481002">
        <w:rPr>
          <w:rFonts w:hint="eastAsia"/>
        </w:rPr>
        <w:t>Кузнецкого</w:t>
      </w:r>
      <w:r w:rsidRPr="00481002">
        <w:t xml:space="preserve"> </w:t>
      </w:r>
      <w:r w:rsidRPr="00481002">
        <w:rPr>
          <w:rFonts w:hint="eastAsia"/>
        </w:rPr>
        <w:t>муниципального</w:t>
      </w:r>
      <w:r w:rsidRPr="00481002">
        <w:t xml:space="preserve"> </w:t>
      </w:r>
      <w:r w:rsidRPr="00481002">
        <w:rPr>
          <w:rFonts w:hint="eastAsia"/>
        </w:rPr>
        <w:t>округа полномочий</w:t>
      </w:r>
      <w:r w:rsidRPr="00481002">
        <w:t xml:space="preserve"> </w:t>
      </w:r>
      <w:r w:rsidRPr="00481002">
        <w:rPr>
          <w:rFonts w:hint="eastAsia"/>
        </w:rPr>
        <w:t>администратора</w:t>
      </w:r>
      <w:r w:rsidRPr="00481002">
        <w:t xml:space="preserve"> </w:t>
      </w:r>
      <w:r w:rsidRPr="00481002">
        <w:rPr>
          <w:rFonts w:hint="eastAsia"/>
        </w:rPr>
        <w:t>доходов</w:t>
      </w:r>
      <w:r w:rsidRPr="00481002">
        <w:t xml:space="preserve"> </w:t>
      </w:r>
      <w:r w:rsidRPr="00481002">
        <w:rPr>
          <w:rFonts w:hint="eastAsia"/>
        </w:rPr>
        <w:t>бюджета</w:t>
      </w:r>
      <w:r w:rsidRPr="00481002">
        <w:t xml:space="preserve"> </w:t>
      </w:r>
      <w:r w:rsidRPr="00481002">
        <w:rPr>
          <w:rFonts w:hint="eastAsia"/>
        </w:rPr>
        <w:t>муниципального</w:t>
      </w:r>
      <w:r w:rsidRPr="00481002">
        <w:t xml:space="preserve"> </w:t>
      </w:r>
      <w:r w:rsidRPr="00481002">
        <w:rPr>
          <w:rFonts w:hint="eastAsia"/>
        </w:rPr>
        <w:t>округа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взысканию</w:t>
      </w:r>
      <w:r w:rsidRPr="00481002">
        <w:t xml:space="preserve"> </w:t>
      </w:r>
      <w:r w:rsidRPr="00481002">
        <w:rPr>
          <w:rFonts w:hint="eastAsia"/>
        </w:rPr>
        <w:t>дебиторской</w:t>
      </w:r>
      <w:r w:rsidRPr="00481002">
        <w:t xml:space="preserve"> </w:t>
      </w:r>
      <w:r w:rsidRPr="00481002">
        <w:rPr>
          <w:rFonts w:hint="eastAsia"/>
        </w:rPr>
        <w:t>задолженности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платежам</w:t>
      </w:r>
      <w:r w:rsidRPr="00481002">
        <w:t xml:space="preserve"> </w:t>
      </w:r>
      <w:r w:rsidRPr="00481002">
        <w:rPr>
          <w:rFonts w:hint="eastAsia"/>
        </w:rPr>
        <w:t>в</w:t>
      </w:r>
      <w:r w:rsidRPr="00481002">
        <w:t xml:space="preserve"> </w:t>
      </w:r>
      <w:r w:rsidRPr="00481002">
        <w:rPr>
          <w:rFonts w:hint="eastAsia"/>
        </w:rPr>
        <w:t>бюджет</w:t>
      </w:r>
      <w:r w:rsidRPr="00481002">
        <w:t xml:space="preserve">, </w:t>
      </w:r>
      <w:r w:rsidRPr="00481002">
        <w:rPr>
          <w:rFonts w:hint="eastAsia"/>
        </w:rPr>
        <w:t>пеням</w:t>
      </w:r>
      <w:r w:rsidRPr="00481002">
        <w:t xml:space="preserve">, </w:t>
      </w:r>
      <w:r w:rsidRPr="00481002">
        <w:rPr>
          <w:rFonts w:hint="eastAsia"/>
        </w:rPr>
        <w:t>и</w:t>
      </w:r>
      <w:r w:rsidRPr="00481002">
        <w:t xml:space="preserve"> </w:t>
      </w:r>
      <w:r w:rsidRPr="00481002">
        <w:rPr>
          <w:rFonts w:hint="eastAsia"/>
        </w:rPr>
        <w:t>штрафам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ним»</w:t>
      </w:r>
      <w:r w:rsidRPr="00481002">
        <w:t xml:space="preserve"> </w:t>
      </w:r>
      <w:r w:rsidRPr="00481002">
        <w:rPr>
          <w:rFonts w:eastAsia="Calibri"/>
        </w:rPr>
        <w:t>согласно приложению.</w:t>
      </w:r>
    </w:p>
    <w:p w:rsidR="00584797" w:rsidRPr="00481002" w:rsidRDefault="00584797" w:rsidP="00481002">
      <w:r w:rsidRPr="00481002">
        <w:t>2. Начальнику отдела бухгалтерского учета и отчетности администрации Ленинск-Кузнецкого муниципального округа (В.С. Дергунова) обеспечить соблюдение административного регламента «</w:t>
      </w:r>
      <w:r w:rsidRPr="00481002">
        <w:rPr>
          <w:rFonts w:hint="eastAsia"/>
        </w:rPr>
        <w:t>Реализация</w:t>
      </w:r>
      <w:r w:rsidRPr="00481002">
        <w:t xml:space="preserve"> </w:t>
      </w:r>
      <w:r w:rsidRPr="00481002">
        <w:rPr>
          <w:rFonts w:hint="eastAsia"/>
        </w:rPr>
        <w:t>комитетом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</w:t>
      </w:r>
      <w:r w:rsidRPr="00481002">
        <w:rPr>
          <w:rFonts w:hint="eastAsia"/>
        </w:rPr>
        <w:t>администрации</w:t>
      </w:r>
      <w:r w:rsidRPr="00481002">
        <w:t xml:space="preserve"> </w:t>
      </w:r>
      <w:r w:rsidRPr="00481002">
        <w:rPr>
          <w:rFonts w:hint="eastAsia"/>
        </w:rPr>
        <w:t>Ленинск</w:t>
      </w:r>
      <w:r w:rsidRPr="00481002">
        <w:t>-</w:t>
      </w:r>
      <w:r w:rsidRPr="00481002">
        <w:rPr>
          <w:rFonts w:hint="eastAsia"/>
        </w:rPr>
        <w:t>Кузнецкого</w:t>
      </w:r>
      <w:r w:rsidRPr="00481002">
        <w:t xml:space="preserve"> </w:t>
      </w:r>
      <w:r w:rsidRPr="00481002">
        <w:rPr>
          <w:rFonts w:hint="eastAsia"/>
        </w:rPr>
        <w:t>муниципального</w:t>
      </w:r>
      <w:r w:rsidRPr="00481002">
        <w:t xml:space="preserve"> </w:t>
      </w:r>
      <w:r w:rsidRPr="00481002">
        <w:rPr>
          <w:rFonts w:hint="eastAsia"/>
        </w:rPr>
        <w:t>округа</w:t>
      </w:r>
      <w:r w:rsidRPr="00481002">
        <w:t xml:space="preserve"> </w:t>
      </w:r>
      <w:r w:rsidRPr="00481002">
        <w:rPr>
          <w:rFonts w:hint="eastAsia"/>
        </w:rPr>
        <w:t>полномочий</w:t>
      </w:r>
      <w:r w:rsidRPr="00481002">
        <w:t xml:space="preserve"> </w:t>
      </w:r>
      <w:r w:rsidRPr="00481002">
        <w:rPr>
          <w:rFonts w:hint="eastAsia"/>
        </w:rPr>
        <w:t>администратора</w:t>
      </w:r>
      <w:r w:rsidRPr="00481002">
        <w:t xml:space="preserve"> </w:t>
      </w:r>
      <w:r w:rsidRPr="00481002">
        <w:rPr>
          <w:rFonts w:hint="eastAsia"/>
        </w:rPr>
        <w:t>доходов</w:t>
      </w:r>
      <w:r w:rsidRPr="00481002">
        <w:t xml:space="preserve"> </w:t>
      </w:r>
      <w:r w:rsidRPr="00481002">
        <w:rPr>
          <w:rFonts w:hint="eastAsia"/>
        </w:rPr>
        <w:t>бюджета</w:t>
      </w:r>
      <w:r w:rsidRPr="00481002">
        <w:t xml:space="preserve"> </w:t>
      </w:r>
      <w:r w:rsidRPr="00481002">
        <w:rPr>
          <w:rFonts w:hint="eastAsia"/>
        </w:rPr>
        <w:t>муниципального</w:t>
      </w:r>
      <w:r w:rsidRPr="00481002">
        <w:t xml:space="preserve"> </w:t>
      </w:r>
      <w:r w:rsidRPr="00481002">
        <w:rPr>
          <w:rFonts w:hint="eastAsia"/>
        </w:rPr>
        <w:t>округа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взысканию</w:t>
      </w:r>
      <w:r w:rsidRPr="00481002">
        <w:t xml:space="preserve"> </w:t>
      </w:r>
      <w:r w:rsidRPr="00481002">
        <w:rPr>
          <w:rFonts w:hint="eastAsia"/>
        </w:rPr>
        <w:t>дебиторской</w:t>
      </w:r>
      <w:r w:rsidRPr="00481002">
        <w:t xml:space="preserve"> </w:t>
      </w:r>
      <w:r w:rsidRPr="00481002">
        <w:rPr>
          <w:rFonts w:hint="eastAsia"/>
        </w:rPr>
        <w:t>задолженности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платежам</w:t>
      </w:r>
      <w:r w:rsidRPr="00481002">
        <w:t xml:space="preserve"> </w:t>
      </w:r>
      <w:r w:rsidRPr="00481002">
        <w:rPr>
          <w:rFonts w:hint="eastAsia"/>
        </w:rPr>
        <w:t>в</w:t>
      </w:r>
      <w:r w:rsidRPr="00481002">
        <w:t xml:space="preserve"> </w:t>
      </w:r>
      <w:r w:rsidRPr="00481002">
        <w:rPr>
          <w:rFonts w:hint="eastAsia"/>
        </w:rPr>
        <w:t>бюджет</w:t>
      </w:r>
      <w:r w:rsidRPr="00481002">
        <w:t xml:space="preserve">, </w:t>
      </w:r>
      <w:r w:rsidRPr="00481002">
        <w:rPr>
          <w:rFonts w:hint="eastAsia"/>
        </w:rPr>
        <w:t>пеням</w:t>
      </w:r>
      <w:r w:rsidRPr="00481002">
        <w:t xml:space="preserve">, </w:t>
      </w:r>
      <w:r w:rsidRPr="00481002">
        <w:rPr>
          <w:rFonts w:hint="eastAsia"/>
        </w:rPr>
        <w:t>и</w:t>
      </w:r>
      <w:r w:rsidRPr="00481002">
        <w:t xml:space="preserve"> </w:t>
      </w:r>
      <w:r w:rsidRPr="00481002">
        <w:rPr>
          <w:rFonts w:hint="eastAsia"/>
        </w:rPr>
        <w:t>штрафам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ним»</w:t>
      </w:r>
      <w:r w:rsidRPr="00481002">
        <w:t>.</w:t>
      </w:r>
    </w:p>
    <w:p w:rsidR="00584797" w:rsidRPr="00481002" w:rsidRDefault="00584797" w:rsidP="00481002">
      <w:r w:rsidRPr="00481002">
        <w:rPr>
          <w:rFonts w:eastAsia="Calibri"/>
        </w:rPr>
        <w:t xml:space="preserve">3. </w:t>
      </w:r>
      <w:r w:rsidRPr="00481002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</w:t>
      </w:r>
      <w:r w:rsidRPr="00481002">
        <w:lastRenderedPageBreak/>
        <w:t>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481002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584797" w:rsidRPr="00481002" w:rsidRDefault="00584797" w:rsidP="00481002">
      <w:r w:rsidRPr="00481002">
        <w:t>4. Контроль за исполнением настоящего постановления возложить на заместителя главы муниципального округа – начальника финансового управления М.А. Волкову.</w:t>
      </w:r>
    </w:p>
    <w:p w:rsidR="00584797" w:rsidRPr="00481002" w:rsidRDefault="00584797" w:rsidP="00481002">
      <w:pPr>
        <w:rPr>
          <w:rFonts w:eastAsia="Calibri"/>
        </w:rPr>
      </w:pPr>
      <w:r w:rsidRPr="00481002">
        <w:t xml:space="preserve">5. Постановление вступает в силу после его </w:t>
      </w:r>
      <w:r w:rsidRPr="00481002">
        <w:rPr>
          <w:rFonts w:eastAsia="Calibri"/>
        </w:rPr>
        <w:t>официального обнародования.</w:t>
      </w:r>
    </w:p>
    <w:p w:rsidR="007A2D1E" w:rsidRPr="00481002" w:rsidRDefault="007A2D1E" w:rsidP="00481002"/>
    <w:p w:rsidR="00BB5CA9" w:rsidRPr="00481002" w:rsidRDefault="00BB5CA9" w:rsidP="00481002">
      <w:r w:rsidRPr="00481002">
        <w:t>Глава</w:t>
      </w:r>
    </w:p>
    <w:p w:rsidR="00BB5CA9" w:rsidRPr="00481002" w:rsidRDefault="00BB5CA9" w:rsidP="00481002">
      <w:r w:rsidRPr="00481002">
        <w:t>Ленинск-Кузнецкого</w:t>
      </w:r>
    </w:p>
    <w:p w:rsidR="00BB5CA9" w:rsidRPr="00481002" w:rsidRDefault="00BB5CA9" w:rsidP="00481002">
      <w:r w:rsidRPr="00481002">
        <w:t>муниципального округа</w:t>
      </w:r>
      <w:r w:rsidR="00481002">
        <w:t xml:space="preserve"> </w:t>
      </w:r>
      <w:r w:rsidRPr="00481002">
        <w:t>Д.П. Полежайкин</w:t>
      </w:r>
    </w:p>
    <w:p w:rsidR="00BB5CA9" w:rsidRPr="00481002" w:rsidRDefault="00BB5CA9" w:rsidP="00481002">
      <w:r w:rsidRPr="00481002">
        <w:t>г. Ленинск-Кузнецкий</w:t>
      </w:r>
    </w:p>
    <w:p w:rsidR="00BB5CA9" w:rsidRPr="00481002" w:rsidRDefault="00BB5CA9" w:rsidP="00481002"/>
    <w:p w:rsidR="00BB5CA9" w:rsidRPr="00481002" w:rsidRDefault="00BB5CA9" w:rsidP="00481002">
      <w:r w:rsidRPr="00481002">
        <w:t>«</w:t>
      </w:r>
      <w:r w:rsidR="00984131" w:rsidRPr="00481002">
        <w:t>26</w:t>
      </w:r>
      <w:r w:rsidRPr="00481002">
        <w:t xml:space="preserve">» </w:t>
      </w:r>
      <w:r w:rsidR="00984131" w:rsidRPr="00481002">
        <w:t>сентября</w:t>
      </w:r>
      <w:r w:rsidRPr="00481002">
        <w:t xml:space="preserve"> 2023 г.</w:t>
      </w:r>
    </w:p>
    <w:p w:rsidR="007A2D1E" w:rsidRPr="00481002" w:rsidRDefault="00BB5CA9" w:rsidP="00481002">
      <w:r w:rsidRPr="00481002">
        <w:t xml:space="preserve">№ </w:t>
      </w:r>
      <w:r w:rsidR="00984131" w:rsidRPr="00481002">
        <w:t>902</w:t>
      </w:r>
    </w:p>
    <w:p w:rsidR="00D95F06" w:rsidRPr="00481002" w:rsidRDefault="00D95F06" w:rsidP="00481002"/>
    <w:p w:rsidR="00481002" w:rsidRPr="00481002" w:rsidRDefault="00481002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481002" w:rsidRPr="00481002" w:rsidRDefault="00481002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481002" w:rsidRPr="00481002" w:rsidRDefault="00481002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481002" w:rsidRPr="00481002" w:rsidRDefault="00481002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481002" w:rsidRPr="00481002" w:rsidRDefault="00481002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от 26 сентября 2023 г.</w:t>
      </w:r>
    </w:p>
    <w:p w:rsidR="00D95F06" w:rsidRPr="00481002" w:rsidRDefault="00481002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81002">
        <w:rPr>
          <w:rFonts w:cs="Arial"/>
          <w:b/>
          <w:bCs/>
          <w:kern w:val="28"/>
          <w:sz w:val="32"/>
          <w:szCs w:val="32"/>
        </w:rPr>
        <w:t>№ 902</w:t>
      </w:r>
    </w:p>
    <w:p w:rsidR="00D95F06" w:rsidRPr="00481002" w:rsidRDefault="00D95F06" w:rsidP="00481002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D95F06" w:rsidRPr="00481002" w:rsidRDefault="00D95F06" w:rsidP="0048100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81002">
        <w:rPr>
          <w:rFonts w:cs="Arial"/>
          <w:b/>
          <w:bCs/>
          <w:kern w:val="32"/>
          <w:sz w:val="32"/>
          <w:szCs w:val="32"/>
        </w:rPr>
        <w:t>РЕГЛАМЕНТ</w:t>
      </w:r>
    </w:p>
    <w:p w:rsidR="00D95F06" w:rsidRPr="00481002" w:rsidRDefault="00D95F06" w:rsidP="0048100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81002">
        <w:rPr>
          <w:rFonts w:cs="Arial"/>
          <w:b/>
          <w:bCs/>
          <w:kern w:val="32"/>
          <w:sz w:val="32"/>
          <w:szCs w:val="32"/>
        </w:rPr>
        <w:t xml:space="preserve">реализации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комитетом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по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управлению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муниципальным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имуществом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администрации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481002">
        <w:rPr>
          <w:rFonts w:cs="Arial"/>
          <w:b/>
          <w:bCs/>
          <w:kern w:val="32"/>
          <w:sz w:val="32"/>
          <w:szCs w:val="32"/>
        </w:rPr>
        <w:t>-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</w:t>
      </w:r>
      <w:r w:rsidRPr="00481002">
        <w:rPr>
          <w:rFonts w:cs="Arial" w:hint="eastAsia"/>
          <w:b/>
          <w:bCs/>
          <w:kern w:val="32"/>
          <w:sz w:val="32"/>
          <w:szCs w:val="32"/>
        </w:rPr>
        <w:t>округа</w:t>
      </w:r>
      <w:r w:rsidRPr="00481002">
        <w:rPr>
          <w:rFonts w:cs="Arial"/>
          <w:b/>
          <w:bCs/>
          <w:kern w:val="32"/>
          <w:sz w:val="32"/>
          <w:szCs w:val="32"/>
        </w:rPr>
        <w:t xml:space="preserve"> полномочий администратора доходов бюджета муниципального округа по взысканию дебиторской задолженности по платежам в бюджет, пеням, и штрафам по ним</w:t>
      </w:r>
    </w:p>
    <w:p w:rsidR="00D95F06" w:rsidRPr="00481002" w:rsidRDefault="00D95F06" w:rsidP="00481002"/>
    <w:p w:rsidR="00D95F06" w:rsidRPr="00481002" w:rsidRDefault="00D95F06" w:rsidP="00481002">
      <w:r w:rsidRPr="00481002">
        <w:t>Общие положения</w:t>
      </w:r>
    </w:p>
    <w:p w:rsidR="00D95F06" w:rsidRPr="00481002" w:rsidRDefault="00D95F06" w:rsidP="00481002"/>
    <w:p w:rsidR="00D95F06" w:rsidRPr="00481002" w:rsidRDefault="00D95F06" w:rsidP="00481002">
      <w:r w:rsidRPr="00481002">
        <w:t xml:space="preserve">Настоящий регламент устанавливает порядок реализации </w:t>
      </w:r>
      <w:r w:rsidRPr="00481002">
        <w:rPr>
          <w:rFonts w:hint="eastAsia"/>
        </w:rPr>
        <w:t>комитетом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</w:t>
      </w:r>
      <w:r w:rsidRPr="00481002">
        <w:rPr>
          <w:rFonts w:hint="eastAsia"/>
        </w:rPr>
        <w:t>администрации</w:t>
      </w:r>
      <w:r w:rsidRPr="00481002">
        <w:t xml:space="preserve"> </w:t>
      </w:r>
      <w:r w:rsidRPr="00481002">
        <w:rPr>
          <w:rFonts w:hint="eastAsia"/>
        </w:rPr>
        <w:t>Ленинск</w:t>
      </w:r>
      <w:r w:rsidRPr="00481002">
        <w:t>-</w:t>
      </w:r>
      <w:r w:rsidRPr="00481002">
        <w:rPr>
          <w:rFonts w:hint="eastAsia"/>
        </w:rPr>
        <w:t>Кузнецкого</w:t>
      </w:r>
      <w:r w:rsidRPr="00481002">
        <w:t xml:space="preserve"> </w:t>
      </w:r>
      <w:r w:rsidRPr="00481002">
        <w:rPr>
          <w:rFonts w:hint="eastAsia"/>
        </w:rPr>
        <w:t>муниципального</w:t>
      </w:r>
      <w:r w:rsidRPr="00481002">
        <w:t xml:space="preserve"> </w:t>
      </w:r>
      <w:r w:rsidRPr="00481002">
        <w:rPr>
          <w:rFonts w:hint="eastAsia"/>
        </w:rPr>
        <w:t>округа</w:t>
      </w:r>
      <w:r w:rsidRPr="00481002">
        <w:t xml:space="preserve"> полномочий администратора доходов местного бюджета по взысканию дебиторской задолженности по платежам в бюджет, пеням и штрафам по ним, являющимся источником формирования доходов бюджета Ленинск-Кузнецкого муниципального округа, за исключением платежей, предусмотренных законодательством о налогах и сборах, законодательством Российской Федерации </w:t>
      </w:r>
      <w:r w:rsidRPr="00481002">
        <w:lastRenderedPageBreak/>
        <w:t xml:space="preserve">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 (далее соответственно – </w:t>
      </w:r>
      <w:bookmarkStart w:id="2" w:name="_Hlk142636906"/>
      <w:r w:rsidRPr="00481002">
        <w:t>комитет по управлению муниципальным имуществом</w:t>
      </w:r>
      <w:bookmarkEnd w:id="2"/>
      <w:r w:rsidRPr="00481002">
        <w:t>, регламент, дебиторская задолженность по доходам).</w:t>
      </w:r>
    </w:p>
    <w:p w:rsidR="00D95F06" w:rsidRPr="00481002" w:rsidRDefault="00D95F06" w:rsidP="00481002">
      <w:r w:rsidRPr="00481002">
        <w:t xml:space="preserve">В </w:t>
      </w:r>
      <w:r w:rsidRPr="00481002">
        <w:rPr>
          <w:rFonts w:hint="eastAsia"/>
        </w:rPr>
        <w:t>комитете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реализацию полномочий по работе с дебиторской задолженностью по доходам в случаях, предусмотренных регламентом, обеспечивает отдел бюджетного учета и отчетности администрации Ленинск-Кузнецкого муниципального округа.</w:t>
      </w:r>
    </w:p>
    <w:p w:rsidR="00D95F06" w:rsidRPr="00481002" w:rsidRDefault="00D95F06" w:rsidP="00481002">
      <w:r w:rsidRPr="00481002">
        <w:t xml:space="preserve">Основным направлением по работе с дебиторской задолженностью по доходам в </w:t>
      </w:r>
      <w:r w:rsidRPr="00481002">
        <w:rPr>
          <w:rFonts w:hint="eastAsia"/>
        </w:rPr>
        <w:t>комитете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является:</w:t>
      </w:r>
    </w:p>
    <w:p w:rsidR="00D95F06" w:rsidRPr="00481002" w:rsidRDefault="00D95F06" w:rsidP="00481002">
      <w:r w:rsidRPr="00481002">
        <w:t xml:space="preserve">- вопросы работы с дебиторской задолженностью по доходам, образовавшимся вследствие реализации полномочий </w:t>
      </w:r>
      <w:r w:rsidRPr="00481002">
        <w:rPr>
          <w:rFonts w:hint="eastAsia"/>
        </w:rPr>
        <w:t>комитета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в соответствии с Федеральным законом </w:t>
      </w:r>
      <w:hyperlink r:id="rId13" w:tooltip="О контрактной системе в сфере закупок товаров, работ, услуг для обеспечения государственных и муниципальных нужд" w:history="1">
        <w:r w:rsidRPr="00761C16">
          <w:rPr>
            <w:rStyle w:val="af0"/>
          </w:rPr>
          <w:t>от 05.04.2013 № 44-ФЗ</w:t>
        </w:r>
      </w:hyperlink>
      <w:r w:rsidRPr="00481002">
        <w:t xml:space="preserve"> «О контрактной системе в сфере закупок товаров, работ, услуг для обеспечения государственных и муниципальных нужд» (далее – Федеральный закон № </w:t>
      </w:r>
      <w:hyperlink r:id="rId14" w:tooltip="О контрактной системе в сфере закупок товаров, работ, услуг для обеспечения государственных и муниципальных нужд" w:history="1">
        <w:r w:rsidRPr="00761C16">
          <w:rPr>
            <w:rStyle w:val="af0"/>
          </w:rPr>
          <w:t>44-ФЗ</w:t>
        </w:r>
      </w:hyperlink>
      <w:r w:rsidRPr="00481002">
        <w:t>).</w:t>
      </w:r>
    </w:p>
    <w:p w:rsidR="00D95F06" w:rsidRPr="00481002" w:rsidRDefault="00D95F06" w:rsidP="00481002">
      <w:r w:rsidRPr="00481002"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481002" w:rsidRDefault="00481002" w:rsidP="00481002"/>
    <w:p w:rsidR="00D95F06" w:rsidRPr="00481002" w:rsidRDefault="00D95F06" w:rsidP="00481002">
      <w:r w:rsidRPr="00481002">
        <w:t>Обеспечение в порядки и сроки, предусмотренные действующим законодательством и (или) договором (контрактом, соглашением), а в случае, если такие сроки не установлены – ежеквартально, контроля за правильностью исчисления, полнотой и своевременностью осуществления платежей в бюджет Ленинск-Кузнецкого муниципального округа, пеням и штрафам по ним, в том числе:</w:t>
      </w:r>
    </w:p>
    <w:p w:rsidR="00D95F06" w:rsidRPr="00481002" w:rsidRDefault="00D95F06" w:rsidP="00481002">
      <w:r w:rsidRPr="00481002">
        <w:t>- за фактическим зачислением платежей в бюджет Ленинск-Кузнецкого муниципального округа в размерах и сроки, установленные законодательством Российской Федерации, договором (контрактом, соглашением);</w:t>
      </w:r>
    </w:p>
    <w:p w:rsidR="00D95F06" w:rsidRPr="00481002" w:rsidRDefault="00D95F06" w:rsidP="00481002">
      <w:r w:rsidRPr="00481002">
        <w:t xml:space="preserve">- за погашением начислений соответствующих платежей, являющихся источниками формирования доходов бюджета муниципального округа, в государственной информационной системе о государственных и муниципальных платежах, предусмотренной статьей 21.3 Федерального закона </w:t>
      </w:r>
      <w:hyperlink r:id="rId15" w:tooltip="Об организации предоставления государственных и муниципальных услуг" w:history="1">
        <w:r w:rsidRPr="00761C16">
          <w:rPr>
            <w:rStyle w:val="af0"/>
          </w:rPr>
          <w:t>от 27.07.2010 № 210</w:t>
        </w:r>
      </w:hyperlink>
      <w:r w:rsidRPr="00481002">
        <w:t>-ФЗ «Об организации предоставления государственных и муниципальных услуг» (далее – ГИС ГМП);</w:t>
      </w:r>
    </w:p>
    <w:p w:rsidR="00D95F06" w:rsidRPr="00481002" w:rsidRDefault="00D95F06" w:rsidP="00481002">
      <w:r w:rsidRPr="00481002"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Ленинск-Кузнецкого муниципального округа,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 и Ленинск-Кузнецкого муниципального округа:</w:t>
      </w:r>
    </w:p>
    <w:p w:rsidR="00D95F06" w:rsidRPr="00481002" w:rsidRDefault="00D95F06" w:rsidP="00481002">
      <w:r w:rsidRPr="00481002">
        <w:t>- за своевременным начислением неустойки (штрафов, пени);</w:t>
      </w:r>
    </w:p>
    <w:p w:rsidR="00D95F06" w:rsidRPr="00481002" w:rsidRDefault="00D95F06" w:rsidP="00481002">
      <w:r w:rsidRPr="00481002"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отражением в бюджетном учете;</w:t>
      </w:r>
    </w:p>
    <w:p w:rsidR="00D95F06" w:rsidRPr="00481002" w:rsidRDefault="00D95F06" w:rsidP="00481002">
      <w:r w:rsidRPr="00481002">
        <w:t xml:space="preserve">2.2. Ежеквартальное проведение инвентаризации расчетов с должниками, включая сверку данных по доходам бюджета </w:t>
      </w:r>
      <w:r w:rsidRPr="00481002">
        <w:br/>
        <w:t xml:space="preserve">Ленинск-Кузнецкого муниципального округа на основании информации о непогашенных начислениях, содержащейся в ГИС ГМП, в том числе оценки </w:t>
      </w:r>
      <w:r w:rsidRPr="00481002">
        <w:lastRenderedPageBreak/>
        <w:t>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D95F06" w:rsidRPr="00481002" w:rsidRDefault="00D95F06" w:rsidP="00481002">
      <w:r w:rsidRPr="00481002">
        <w:t xml:space="preserve">2.3. В части дебиторской задолженности по доходам, образовавшимся вследствие реализации полномочий </w:t>
      </w:r>
      <w:r w:rsidRPr="00481002">
        <w:rPr>
          <w:rFonts w:hint="eastAsia"/>
        </w:rPr>
        <w:t>комитета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в соответствии с Федеральным законом № </w:t>
      </w:r>
      <w:hyperlink r:id="rId16" w:tooltip="О контрактной системе в сфере закупок товаров, работ, услуг для обеспечения государственных и муниципальных нужд" w:history="1">
        <w:r w:rsidRPr="00761C16">
          <w:rPr>
            <w:rStyle w:val="af0"/>
          </w:rPr>
          <w:t>44-ФЗ</w:t>
        </w:r>
      </w:hyperlink>
      <w:r w:rsidRPr="00481002">
        <w:t>, ежеквартально обеспечивается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D95F06" w:rsidRPr="00481002" w:rsidRDefault="00D95F06" w:rsidP="00481002">
      <w:r w:rsidRPr="00481002">
        <w:t>- наличия сведений о взыскании с должника денежных средств в рамках исполнительного производства;</w:t>
      </w:r>
    </w:p>
    <w:p w:rsidR="00D95F06" w:rsidRPr="00481002" w:rsidRDefault="00D95F06" w:rsidP="00481002">
      <w:r w:rsidRPr="00481002">
        <w:t>- наличия сведений о возбуждении в отношении должника дела о банкротстве.</w:t>
      </w:r>
    </w:p>
    <w:p w:rsidR="00D95F06" w:rsidRPr="00481002" w:rsidRDefault="00D95F06" w:rsidP="00481002"/>
    <w:p w:rsidR="00D95F06" w:rsidRPr="00481002" w:rsidRDefault="00D95F06" w:rsidP="00481002">
      <w:r w:rsidRPr="00481002">
        <w:t>Мероприятия по урегулированию дебиторской задолженности по доходам в досудебном порядке</w:t>
      </w:r>
    </w:p>
    <w:p w:rsidR="00D95F06" w:rsidRPr="00481002" w:rsidRDefault="00D95F06" w:rsidP="00481002"/>
    <w:p w:rsidR="00D95F06" w:rsidRPr="00481002" w:rsidRDefault="00D95F06" w:rsidP="00481002">
      <w:r w:rsidRPr="00481002"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округа (пеней, штрафов) до начала работы по их принудительному взысканию) включают в себя:</w:t>
      </w:r>
    </w:p>
    <w:p w:rsidR="00D95F06" w:rsidRPr="00481002" w:rsidRDefault="00D95F06" w:rsidP="00481002">
      <w:r w:rsidRPr="00481002"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D95F06" w:rsidRPr="00481002" w:rsidRDefault="00D95F06" w:rsidP="00481002">
      <w:r w:rsidRPr="00481002">
        <w:t>- направление претензии должнику о погашении образовавшейся задолженности в досудебном порядке в установленный законом срок или договором (контрактом, соглашением),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(контрактом, соглашением);</w:t>
      </w:r>
    </w:p>
    <w:p w:rsidR="00D95F06" w:rsidRPr="00481002" w:rsidRDefault="00D95F06" w:rsidP="00481002">
      <w:r w:rsidRPr="00481002">
        <w:t>- 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D95F06" w:rsidRPr="00481002" w:rsidRDefault="00D95F06" w:rsidP="00481002">
      <w:r w:rsidRPr="00481002">
        <w:t>-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:rsidR="00D95F06" w:rsidRPr="00481002" w:rsidRDefault="00D95F06" w:rsidP="00481002">
      <w:r w:rsidRPr="00481002">
        <w:t>Отдел бухгалтерского учета и отчетности администрации Ленинск-Кузнецкого муниципального округа при выявлении, в ходе контроля за поступлением доходов в бюджет муниципального округа, нарушений контрагентом условий договора (контракта,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:rsidR="00D95F06" w:rsidRPr="00481002" w:rsidRDefault="00D95F06" w:rsidP="00481002">
      <w:r w:rsidRPr="00481002">
        <w:t>- производит расчет задолженности по пеням и штрафам;</w:t>
      </w:r>
    </w:p>
    <w:p w:rsidR="00D95F06" w:rsidRPr="00481002" w:rsidRDefault="00D95F06" w:rsidP="00481002">
      <w:r w:rsidRPr="00481002">
        <w:t>- направляет должнику требование (претензию) о погашении задолженности в 15-дневный срок с приложением расчета задолженности по пеням и штрафам.</w:t>
      </w:r>
    </w:p>
    <w:p w:rsidR="00D95F06" w:rsidRPr="00481002" w:rsidRDefault="00D95F06" w:rsidP="00481002">
      <w:r w:rsidRPr="00481002"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(контрактом, соглашением).</w:t>
      </w:r>
    </w:p>
    <w:p w:rsidR="00D95F06" w:rsidRPr="00481002" w:rsidRDefault="00D95F06" w:rsidP="00481002">
      <w:r w:rsidRPr="00481002">
        <w:t>При добровольном исполнении обязательства в срок, указанный в требовании (претензии), претензионная работа в отношении должника прекращается.</w:t>
      </w:r>
    </w:p>
    <w:p w:rsidR="00D95F06" w:rsidRPr="00481002" w:rsidRDefault="00D95F06" w:rsidP="00481002"/>
    <w:p w:rsidR="00D95F06" w:rsidRPr="00481002" w:rsidRDefault="00D95F06" w:rsidP="00481002">
      <w:r w:rsidRPr="00481002">
        <w:lastRenderedPageBreak/>
        <w:t>Мероприятия по принудительному взысканию дебиторской задолженности по доходам</w:t>
      </w:r>
    </w:p>
    <w:p w:rsidR="00D95F06" w:rsidRPr="00481002" w:rsidRDefault="00D95F06" w:rsidP="00481002"/>
    <w:p w:rsidR="00D95F06" w:rsidRPr="00481002" w:rsidRDefault="00D95F06" w:rsidP="00481002">
      <w:r w:rsidRPr="00481002">
        <w:t>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D95F06" w:rsidRPr="00481002" w:rsidRDefault="00D95F06" w:rsidP="00481002">
      <w:r w:rsidRPr="00481002">
        <w:t>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Федерации:</w:t>
      </w:r>
    </w:p>
    <w:p w:rsidR="00D95F06" w:rsidRPr="00481002" w:rsidRDefault="00D95F06" w:rsidP="00481002">
      <w:r w:rsidRPr="00481002">
        <w:t xml:space="preserve">- </w:t>
      </w:r>
      <w:r w:rsidRPr="00481002">
        <w:rPr>
          <w:rFonts w:hint="eastAsia"/>
        </w:rPr>
        <w:t>комитет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в течение срока исковой давности, определяемого в соответствии с процессуальным законодательством, обеспечивает подготовку необходимых материалов и документов по дебиторской задолженности по доходам, образовавшимся вследствие реализации полномочий </w:t>
      </w:r>
      <w:r w:rsidRPr="00481002">
        <w:rPr>
          <w:rFonts w:hint="eastAsia"/>
        </w:rPr>
        <w:t>комитета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в соответствии с Федеральным законом № </w:t>
      </w:r>
      <w:hyperlink r:id="rId17" w:tooltip="О контрактной системе в сфере закупок товаров, работ, услуг для обеспечения государственных и муниципальных нужд" w:history="1">
        <w:r w:rsidRPr="00761C16">
          <w:rPr>
            <w:rStyle w:val="af0"/>
          </w:rPr>
          <w:t>44-ФЗ</w:t>
        </w:r>
      </w:hyperlink>
      <w:r w:rsidRPr="00481002">
        <w:t>, а также подачу искового заявления в суд;</w:t>
      </w:r>
    </w:p>
    <w:p w:rsidR="00D95F06" w:rsidRPr="00481002" w:rsidRDefault="00D95F06" w:rsidP="00481002">
      <w:r w:rsidRPr="00481002">
        <w:t xml:space="preserve">- </w:t>
      </w:r>
      <w:r w:rsidRPr="00481002">
        <w:rPr>
          <w:rFonts w:hint="eastAsia"/>
        </w:rPr>
        <w:t>комитет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обеспечивает сопровождение дела в суде первой инстанции по взысканию дебиторской задолженности по доходам, а при необходимости (целесообразности и наличия законных оснований) – обжалование в судах апелляционной и кассационной инстанций в сроки, определяемые в соответствии с процессуальным законодательством.</w:t>
      </w:r>
    </w:p>
    <w:p w:rsidR="00D95F06" w:rsidRPr="00481002" w:rsidRDefault="00D95F06" w:rsidP="00481002">
      <w:r w:rsidRPr="00481002"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 </w:t>
      </w:r>
      <w:r w:rsidRPr="00481002">
        <w:rPr>
          <w:rFonts w:hint="eastAsia"/>
        </w:rPr>
        <w:t>комитет</w:t>
      </w:r>
      <w:r w:rsidRPr="00481002">
        <w:t xml:space="preserve"> </w:t>
      </w:r>
      <w:r w:rsidRPr="00481002">
        <w:rPr>
          <w:rFonts w:hint="eastAsia"/>
        </w:rPr>
        <w:t>по</w:t>
      </w:r>
      <w:r w:rsidRPr="00481002">
        <w:t xml:space="preserve"> </w:t>
      </w:r>
      <w:r w:rsidRPr="00481002">
        <w:rPr>
          <w:rFonts w:hint="eastAsia"/>
        </w:rPr>
        <w:t>управлению</w:t>
      </w:r>
      <w:r w:rsidRPr="00481002">
        <w:t xml:space="preserve"> </w:t>
      </w:r>
      <w:r w:rsidRPr="00481002">
        <w:rPr>
          <w:rFonts w:hint="eastAsia"/>
        </w:rPr>
        <w:t>муниципальным</w:t>
      </w:r>
      <w:r w:rsidRPr="00481002">
        <w:t xml:space="preserve"> </w:t>
      </w:r>
      <w:r w:rsidRPr="00481002">
        <w:rPr>
          <w:rFonts w:hint="eastAsia"/>
        </w:rPr>
        <w:t>имуществом</w:t>
      </w:r>
      <w:r w:rsidRPr="00481002">
        <w:t xml:space="preserve"> осуществляет, при необходимости, взаимодействие со службой судебных приставов.</w:t>
      </w:r>
    </w:p>
    <w:p w:rsidR="00D95F06" w:rsidRPr="00481002" w:rsidRDefault="00D95F06" w:rsidP="00481002"/>
    <w:sectPr w:rsidR="00D95F06" w:rsidRPr="00481002" w:rsidSect="00481002">
      <w:headerReference w:type="even" r:id="rId18"/>
      <w:headerReference w:type="default" r:id="rId19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FD2" w:rsidRDefault="005C5FD2">
      <w:r>
        <w:separator/>
      </w:r>
    </w:p>
  </w:endnote>
  <w:endnote w:type="continuationSeparator" w:id="0">
    <w:p w:rsidR="005C5FD2" w:rsidRDefault="005C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FD2" w:rsidRDefault="005C5FD2">
      <w:r>
        <w:separator/>
      </w:r>
    </w:p>
  </w:footnote>
  <w:footnote w:type="continuationSeparator" w:id="0">
    <w:p w:rsidR="005C5FD2" w:rsidRDefault="005C5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48E1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01B7E10"/>
    <w:multiLevelType w:val="multilevel"/>
    <w:tmpl w:val="F2F66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5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8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26839"/>
    <w:rsid w:val="0003068D"/>
    <w:rsid w:val="00030F61"/>
    <w:rsid w:val="000332B6"/>
    <w:rsid w:val="00034C4E"/>
    <w:rsid w:val="000453E7"/>
    <w:rsid w:val="0005571F"/>
    <w:rsid w:val="0005758A"/>
    <w:rsid w:val="00060FA3"/>
    <w:rsid w:val="000639B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974CC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333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1002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84797"/>
    <w:rsid w:val="00590293"/>
    <w:rsid w:val="00596955"/>
    <w:rsid w:val="005A1615"/>
    <w:rsid w:val="005A43EA"/>
    <w:rsid w:val="005A72E1"/>
    <w:rsid w:val="005B4199"/>
    <w:rsid w:val="005B6083"/>
    <w:rsid w:val="005C5FD2"/>
    <w:rsid w:val="005D0C45"/>
    <w:rsid w:val="005D10D4"/>
    <w:rsid w:val="005D2C55"/>
    <w:rsid w:val="005E04D3"/>
    <w:rsid w:val="005E0DD0"/>
    <w:rsid w:val="005E5320"/>
    <w:rsid w:val="005E6452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48E1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1C16"/>
    <w:rsid w:val="007624A8"/>
    <w:rsid w:val="00762BFF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44934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2D2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4131"/>
    <w:rsid w:val="00985223"/>
    <w:rsid w:val="00987B10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95F06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153A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948E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948E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948E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948E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948E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948E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948E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100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100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8100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948E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6948E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8100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948E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6948E1"/>
    <w:rPr>
      <w:color w:val="0000FF"/>
      <w:u w:val="none"/>
    </w:rPr>
  </w:style>
  <w:style w:type="paragraph" w:customStyle="1" w:styleId="Application">
    <w:name w:val="Application!Приложение"/>
    <w:rsid w:val="006948E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948E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948E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948E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948E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948E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948E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948E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948E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948E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948E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948E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100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100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8100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948E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6948E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8100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948E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6948E1"/>
    <w:rPr>
      <w:color w:val="0000FF"/>
      <w:u w:val="none"/>
    </w:rPr>
  </w:style>
  <w:style w:type="paragraph" w:customStyle="1" w:styleId="Application">
    <w:name w:val="Application!Приложение"/>
    <w:rsid w:val="006948E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948E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948E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948E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948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e3582471-b8b8-4d69-b4c4-3df3f904eea0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dde1acbe-0b6d-4d83-b6e4-14b4ef9c252a.doc" TargetMode="External"/><Relationship Id="rId17" Type="http://schemas.openxmlformats.org/officeDocument/2006/relationships/hyperlink" Target="http://nla-service.minjust.ru:8080/rnla-links/ws/content/act/e3582471-b8b8-4d69-b4c4-3df3f904eea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e3582471-b8b8-4d69-b4c4-3df3f904eea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9537297b-31c9-44fd-afa9-cfdec53eaa8b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bba0bfb1-06c7-4e50-a8d3-fe1045784bf1.html" TargetMode="External"/><Relationship Id="rId10" Type="http://schemas.openxmlformats.org/officeDocument/2006/relationships/hyperlink" Target="http://nla-service.minjust.ru:8080/rnla-links/ws/content/act/8f21b21c-a408-42c4-b9fe-a939b863c84a.html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e3582471-b8b8-4d69-b4c4-3df3f904eea0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E3DEA-9408-4DCB-AFEC-F7412770A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2026-08-31T09:24:00Z</dcterms:created>
  <dcterms:modified xsi:type="dcterms:W3CDTF">2026-08-31T09:24:00Z</dcterms:modified>
</cp:coreProperties>
</file>