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8877CE" w:rsidRPr="00F73F71" w:rsidTr="007F5938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2B4B72" w:rsidRDefault="002B4B72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2B4B72" w:rsidRDefault="002B4B72" w:rsidP="008877CE">
            <w:pPr>
              <w:jc w:val="center"/>
              <w:rPr>
                <w:b/>
                <w:sz w:val="28"/>
              </w:rPr>
            </w:pPr>
          </w:p>
          <w:p w:rsidR="008877CE" w:rsidRDefault="008877CE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НАРОДНЫХ ДЕПУТАТОВ</w:t>
            </w:r>
          </w:p>
          <w:p w:rsidR="008877CE" w:rsidRDefault="008877CE" w:rsidP="00887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ЛЕНИНСК-КУЗНЕЦКОГО </w:t>
            </w:r>
            <w:r w:rsidR="002B4B72">
              <w:rPr>
                <w:b/>
                <w:sz w:val="28"/>
              </w:rPr>
              <w:t xml:space="preserve">МУНИЦИПАЛЬНОГО </w:t>
            </w:r>
            <w:r>
              <w:rPr>
                <w:b/>
                <w:sz w:val="28"/>
              </w:rPr>
              <w:t>ОКРУГА</w:t>
            </w:r>
          </w:p>
          <w:p w:rsidR="001906FE" w:rsidRPr="001906FE" w:rsidRDefault="002B4B72" w:rsidP="007F5938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ПЕРВОГО</w:t>
            </w:r>
            <w:r w:rsidR="008B64A9">
              <w:rPr>
                <w:b/>
                <w:sz w:val="28"/>
              </w:rPr>
              <w:t xml:space="preserve"> СОЗЫВА</w:t>
            </w:r>
          </w:p>
        </w:tc>
      </w:tr>
      <w:tr w:rsidR="007F5938" w:rsidRPr="00F73F71" w:rsidTr="007F5938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F5938" w:rsidRPr="007F5938" w:rsidRDefault="007F5938" w:rsidP="001906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77CE" w:rsidRPr="00F73F71" w:rsidTr="007F5938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1906FE" w:rsidRPr="001906FE" w:rsidRDefault="008877CE" w:rsidP="007F5938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РЕШЕНИЕ</w:t>
            </w:r>
          </w:p>
        </w:tc>
      </w:tr>
      <w:tr w:rsidR="007F5938" w:rsidRPr="00F73F71" w:rsidTr="007F5938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F5938" w:rsidRDefault="007F5938" w:rsidP="001906FE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A43267" w:rsidRPr="00F73F71" w:rsidTr="00DA3DF2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A43267" w:rsidRPr="00F73F71" w:rsidRDefault="00A43267" w:rsidP="00A432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A43267" w:rsidRPr="00F73F71" w:rsidRDefault="00A43267" w:rsidP="00A432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3267" w:rsidRPr="00F73F71" w:rsidRDefault="00DA3DF2" w:rsidP="00DA3D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21.10.2024</w:t>
            </w:r>
          </w:p>
        </w:tc>
        <w:tc>
          <w:tcPr>
            <w:tcW w:w="284" w:type="dxa"/>
          </w:tcPr>
          <w:p w:rsidR="00A43267" w:rsidRPr="00F73F71" w:rsidRDefault="00A43267" w:rsidP="00A432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267" w:rsidRPr="00F73F71" w:rsidRDefault="00DA3DF2" w:rsidP="00A432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522" w:type="dxa"/>
            <w:gridSpan w:val="2"/>
          </w:tcPr>
          <w:p w:rsidR="00A43267" w:rsidRPr="00F73F71" w:rsidRDefault="00A43267" w:rsidP="00A432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BE4877" w:rsidRPr="00F73F71" w:rsidTr="009C665E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BE4877" w:rsidRPr="00F73F71" w:rsidTr="00BE4877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BE487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г. Ленинск-Кузнецкий</w:t>
            </w:r>
          </w:p>
          <w:p w:rsidR="00A97167" w:rsidRDefault="00A9716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  <w:p w:rsidR="00FD0488" w:rsidRDefault="00FD0488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BE4877" w:rsidRPr="00A97167" w:rsidTr="004E2BF2">
        <w:tc>
          <w:tcPr>
            <w:tcW w:w="1134" w:type="dxa"/>
            <w:tcMar>
              <w:left w:w="0" w:type="dxa"/>
              <w:right w:w="0" w:type="dxa"/>
            </w:tcMar>
          </w:tcPr>
          <w:p w:rsidR="00BE4877" w:rsidRPr="00FD0488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FD0488" w:rsidRPr="00FD0488" w:rsidRDefault="008614DA" w:rsidP="002F5A8A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bookmarkStart w:id="0" w:name="_Hlk179959923"/>
            <w:r w:rsidRPr="008614DA">
              <w:rPr>
                <w:rFonts w:ascii="Times New Roman Полужирный" w:hAnsi="Times New Roman Полужирный"/>
                <w:b/>
              </w:rPr>
              <w:t xml:space="preserve">О внесении изменений в решение Совета народных депутатов Ленинск-Кузнецкого муниципального округа </w:t>
            </w:r>
            <w:r w:rsidR="00F3181F">
              <w:rPr>
                <w:rFonts w:asciiTheme="minorHAnsi" w:hAnsiTheme="minorHAnsi"/>
                <w:b/>
              </w:rPr>
              <w:br/>
            </w:r>
            <w:r w:rsidRPr="008614DA">
              <w:rPr>
                <w:rFonts w:ascii="Times New Roman Полужирный" w:hAnsi="Times New Roman Полужирный"/>
                <w:b/>
              </w:rPr>
              <w:t xml:space="preserve">от 01.12.2022 № 422 «Об утверждении положения </w:t>
            </w:r>
            <w:r w:rsidR="00F3181F">
              <w:rPr>
                <w:rFonts w:asciiTheme="minorHAnsi" w:hAnsiTheme="minorHAnsi"/>
                <w:b/>
              </w:rPr>
              <w:br/>
            </w:r>
            <w:r w:rsidRPr="008614DA">
              <w:rPr>
                <w:rFonts w:ascii="Times New Roman Полужирный" w:hAnsi="Times New Roman Полужирный"/>
                <w:b/>
              </w:rPr>
              <w:t>«О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</w:t>
            </w:r>
            <w:bookmarkEnd w:id="0"/>
          </w:p>
        </w:tc>
        <w:tc>
          <w:tcPr>
            <w:tcW w:w="1247" w:type="dxa"/>
          </w:tcPr>
          <w:p w:rsidR="00BE4877" w:rsidRPr="00A97167" w:rsidRDefault="00BE4877" w:rsidP="00BE487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 w:val="23"/>
                <w:szCs w:val="23"/>
              </w:rPr>
            </w:pPr>
          </w:p>
        </w:tc>
      </w:tr>
      <w:tr w:rsidR="002F5A8A" w:rsidRPr="00F73F71" w:rsidTr="00E302FB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2F5A8A" w:rsidRPr="00F73F71" w:rsidRDefault="002F5A8A" w:rsidP="00E302FB">
            <w:pPr>
              <w:rPr>
                <w:szCs w:val="24"/>
              </w:rPr>
            </w:pPr>
          </w:p>
        </w:tc>
      </w:tr>
    </w:tbl>
    <w:p w:rsidR="005F2316" w:rsidRPr="00BF72D1" w:rsidRDefault="008614DA" w:rsidP="00BB562E">
      <w:pPr>
        <w:spacing w:line="360" w:lineRule="auto"/>
        <w:ind w:firstLine="709"/>
        <w:jc w:val="both"/>
        <w:rPr>
          <w:spacing w:val="-4"/>
          <w:szCs w:val="24"/>
        </w:rPr>
      </w:pPr>
      <w:r w:rsidRPr="008614DA">
        <w:rPr>
          <w:spacing w:val="-4"/>
          <w:szCs w:val="24"/>
        </w:rPr>
        <w:t>Руководствуясь Федеральным законом от 06.10.2003 №</w:t>
      </w:r>
      <w:r w:rsidR="00B9526C">
        <w:rPr>
          <w:spacing w:val="-4"/>
          <w:szCs w:val="24"/>
        </w:rPr>
        <w:t xml:space="preserve"> </w:t>
      </w:r>
      <w:r w:rsidRPr="008614DA">
        <w:rPr>
          <w:spacing w:val="-4"/>
          <w:szCs w:val="24"/>
        </w:rPr>
        <w:t>131-ФЗ «Об общих принципах организации местного самоуправления в Российской Федерации», ст. 22 Федерального закона от 02.03.2007 №</w:t>
      </w:r>
      <w:r w:rsidR="00B9526C">
        <w:rPr>
          <w:spacing w:val="-4"/>
          <w:szCs w:val="24"/>
        </w:rPr>
        <w:t xml:space="preserve"> </w:t>
      </w:r>
      <w:r w:rsidRPr="008614DA">
        <w:rPr>
          <w:spacing w:val="-4"/>
          <w:szCs w:val="24"/>
        </w:rPr>
        <w:t xml:space="preserve">25-ФЗ «О муниципальной службе в Российской Федерации», Трудовым кодексом Российской Федерации, Законом Кемеровской области </w:t>
      </w:r>
      <w:r w:rsidR="008E2F53">
        <w:rPr>
          <w:spacing w:val="-4"/>
          <w:szCs w:val="24"/>
        </w:rPr>
        <w:br/>
      </w:r>
      <w:r w:rsidRPr="008614DA">
        <w:rPr>
          <w:spacing w:val="-4"/>
          <w:szCs w:val="24"/>
        </w:rPr>
        <w:t>от 30.06.2007 №</w:t>
      </w:r>
      <w:r w:rsidR="005B7F8A">
        <w:rPr>
          <w:spacing w:val="-4"/>
          <w:szCs w:val="24"/>
        </w:rPr>
        <w:t xml:space="preserve"> </w:t>
      </w:r>
      <w:r w:rsidRPr="008614DA">
        <w:rPr>
          <w:spacing w:val="-4"/>
          <w:szCs w:val="24"/>
        </w:rPr>
        <w:t xml:space="preserve">103-ОЗ «О некоторых вопросах прохождения муниципальной </w:t>
      </w:r>
      <w:r w:rsidR="008E2F53">
        <w:rPr>
          <w:spacing w:val="-4"/>
          <w:szCs w:val="24"/>
        </w:rPr>
        <w:br/>
      </w:r>
      <w:r w:rsidRPr="008614DA">
        <w:rPr>
          <w:spacing w:val="-4"/>
          <w:szCs w:val="24"/>
        </w:rPr>
        <w:t xml:space="preserve">службы», </w:t>
      </w:r>
      <w:r w:rsidR="005F2316" w:rsidRPr="00BF72D1">
        <w:rPr>
          <w:spacing w:val="-4"/>
          <w:szCs w:val="24"/>
        </w:rPr>
        <w:t>Совет народных депутатов</w:t>
      </w:r>
      <w:r w:rsidR="004A3ECE">
        <w:rPr>
          <w:spacing w:val="-4"/>
          <w:szCs w:val="24"/>
        </w:rPr>
        <w:t xml:space="preserve"> Ленинск-Кузнецкого муниципального округа </w:t>
      </w:r>
      <w:r w:rsidR="00AB7BFD">
        <w:rPr>
          <w:spacing w:val="-4"/>
          <w:szCs w:val="24"/>
        </w:rPr>
        <w:br/>
      </w:r>
      <w:r w:rsidR="005F2316" w:rsidRPr="00BF72D1">
        <w:rPr>
          <w:spacing w:val="-4"/>
          <w:szCs w:val="24"/>
        </w:rPr>
        <w:t>р е ш и л:</w:t>
      </w:r>
    </w:p>
    <w:p w:rsidR="005F2316" w:rsidRDefault="005F2316" w:rsidP="00BB562E">
      <w:pPr>
        <w:tabs>
          <w:tab w:val="left" w:pos="3969"/>
        </w:tabs>
        <w:spacing w:line="360" w:lineRule="auto"/>
        <w:ind w:firstLine="709"/>
        <w:jc w:val="both"/>
        <w:rPr>
          <w:szCs w:val="24"/>
        </w:rPr>
      </w:pPr>
      <w:r w:rsidRPr="00BF72D1">
        <w:rPr>
          <w:spacing w:val="-4"/>
          <w:szCs w:val="24"/>
        </w:rPr>
        <w:t xml:space="preserve">1. </w:t>
      </w:r>
      <w:r w:rsidR="008614DA" w:rsidRPr="008614DA">
        <w:rPr>
          <w:spacing w:val="-4"/>
          <w:szCs w:val="24"/>
        </w:rPr>
        <w:t xml:space="preserve">Внести </w:t>
      </w:r>
      <w:r w:rsidR="00BB562E" w:rsidRPr="00BF72D1">
        <w:rPr>
          <w:spacing w:val="-4"/>
          <w:szCs w:val="24"/>
        </w:rPr>
        <w:t>изменени</w:t>
      </w:r>
      <w:r w:rsidR="00BB562E">
        <w:rPr>
          <w:spacing w:val="-4"/>
          <w:szCs w:val="24"/>
        </w:rPr>
        <w:t xml:space="preserve">е </w:t>
      </w:r>
      <w:r w:rsidR="008614DA" w:rsidRPr="008614DA">
        <w:rPr>
          <w:spacing w:val="-4"/>
          <w:szCs w:val="24"/>
        </w:rPr>
        <w:t>в</w:t>
      </w:r>
      <w:r w:rsidR="008B503F">
        <w:rPr>
          <w:spacing w:val="-4"/>
          <w:szCs w:val="24"/>
        </w:rPr>
        <w:t xml:space="preserve"> положение «</w:t>
      </w:r>
      <w:r w:rsidR="008B503F" w:rsidRPr="008614DA">
        <w:rPr>
          <w:spacing w:val="-4"/>
          <w:szCs w:val="24"/>
        </w:rPr>
        <w:t>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</w:t>
      </w:r>
      <w:r w:rsidR="008B503F">
        <w:rPr>
          <w:spacing w:val="-4"/>
          <w:szCs w:val="24"/>
        </w:rPr>
        <w:t xml:space="preserve">, утвержденное </w:t>
      </w:r>
      <w:r w:rsidR="008614DA" w:rsidRPr="008614DA">
        <w:rPr>
          <w:spacing w:val="-4"/>
          <w:szCs w:val="24"/>
        </w:rPr>
        <w:t xml:space="preserve"> решение</w:t>
      </w:r>
      <w:r w:rsidR="008B503F">
        <w:rPr>
          <w:spacing w:val="-4"/>
          <w:szCs w:val="24"/>
        </w:rPr>
        <w:t>м</w:t>
      </w:r>
      <w:r w:rsidR="008614DA" w:rsidRPr="008614DA">
        <w:rPr>
          <w:spacing w:val="-4"/>
          <w:szCs w:val="24"/>
        </w:rPr>
        <w:t xml:space="preserve"> Совета народных депутатов Ленинск-Кузнецкого муниципального округа от 01.12.2022 № 422 «</w:t>
      </w:r>
      <w:r w:rsidR="00B9526C">
        <w:rPr>
          <w:spacing w:val="-4"/>
          <w:szCs w:val="24"/>
        </w:rPr>
        <w:t>Об утверждении положения «</w:t>
      </w:r>
      <w:r w:rsidR="008614DA" w:rsidRPr="008614DA">
        <w:rPr>
          <w:spacing w:val="-4"/>
          <w:szCs w:val="24"/>
        </w:rPr>
        <w:t>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</w:t>
      </w:r>
      <w:r w:rsidR="008B503F">
        <w:rPr>
          <w:spacing w:val="-4"/>
          <w:szCs w:val="24"/>
        </w:rPr>
        <w:br/>
      </w:r>
      <w:r w:rsidR="00242EC2">
        <w:rPr>
          <w:szCs w:val="24"/>
        </w:rPr>
        <w:t xml:space="preserve">(в редакции решений </w:t>
      </w:r>
      <w:r w:rsidR="00242EC2" w:rsidRPr="00404589">
        <w:rPr>
          <w:szCs w:val="24"/>
        </w:rPr>
        <w:t xml:space="preserve">Совета народных депутатов </w:t>
      </w:r>
      <w:r w:rsidR="00242EC2" w:rsidRPr="004121E2">
        <w:rPr>
          <w:szCs w:val="24"/>
        </w:rPr>
        <w:t xml:space="preserve">Ленинск-Кузнецкого муниципального округа </w:t>
      </w:r>
      <w:r w:rsidR="00242EC2" w:rsidRPr="00404589">
        <w:rPr>
          <w:szCs w:val="24"/>
        </w:rPr>
        <w:t xml:space="preserve">от </w:t>
      </w:r>
      <w:r w:rsidR="00242EC2">
        <w:rPr>
          <w:szCs w:val="24"/>
        </w:rPr>
        <w:t>30.11</w:t>
      </w:r>
      <w:r w:rsidR="00242EC2" w:rsidRPr="00404589">
        <w:rPr>
          <w:szCs w:val="24"/>
        </w:rPr>
        <w:t>.202</w:t>
      </w:r>
      <w:r w:rsidR="00242EC2">
        <w:rPr>
          <w:szCs w:val="24"/>
        </w:rPr>
        <w:t>3</w:t>
      </w:r>
      <w:r w:rsidR="00242EC2" w:rsidRPr="00404589">
        <w:rPr>
          <w:szCs w:val="24"/>
        </w:rPr>
        <w:t xml:space="preserve"> № </w:t>
      </w:r>
      <w:r w:rsidR="00242EC2">
        <w:rPr>
          <w:szCs w:val="24"/>
        </w:rPr>
        <w:t>513</w:t>
      </w:r>
      <w:r w:rsidR="00242EC2" w:rsidRPr="00404589">
        <w:rPr>
          <w:szCs w:val="24"/>
        </w:rPr>
        <w:t xml:space="preserve">, от </w:t>
      </w:r>
      <w:r w:rsidR="00242EC2">
        <w:rPr>
          <w:szCs w:val="24"/>
        </w:rPr>
        <w:t>18.03</w:t>
      </w:r>
      <w:r w:rsidR="00242EC2" w:rsidRPr="00404589">
        <w:rPr>
          <w:szCs w:val="24"/>
        </w:rPr>
        <w:t>.2024 № 5</w:t>
      </w:r>
      <w:r w:rsidR="00242EC2">
        <w:rPr>
          <w:szCs w:val="24"/>
        </w:rPr>
        <w:t>43)</w:t>
      </w:r>
      <w:r w:rsidR="008B503F">
        <w:rPr>
          <w:szCs w:val="24"/>
        </w:rPr>
        <w:t>,</w:t>
      </w:r>
      <w:r w:rsidR="00242EC2">
        <w:rPr>
          <w:szCs w:val="24"/>
        </w:rPr>
        <w:t xml:space="preserve"> </w:t>
      </w:r>
      <w:r w:rsidR="002F1F21">
        <w:rPr>
          <w:spacing w:val="-4"/>
          <w:szCs w:val="24"/>
        </w:rPr>
        <w:t xml:space="preserve">изложив </w:t>
      </w:r>
      <w:r w:rsidR="008614DA" w:rsidRPr="008614DA">
        <w:rPr>
          <w:szCs w:val="24"/>
        </w:rPr>
        <w:t>Приложение № 1</w:t>
      </w:r>
      <w:r w:rsidR="00B9526C">
        <w:rPr>
          <w:szCs w:val="24"/>
        </w:rPr>
        <w:t xml:space="preserve"> к положению</w:t>
      </w:r>
      <w:r w:rsidR="008614DA" w:rsidRPr="008614DA">
        <w:rPr>
          <w:szCs w:val="24"/>
        </w:rPr>
        <w:t xml:space="preserve"> в новой редакции согласно приложению</w:t>
      </w:r>
      <w:r w:rsidR="002F1F21">
        <w:rPr>
          <w:szCs w:val="24"/>
        </w:rPr>
        <w:t xml:space="preserve"> к настоящему решению</w:t>
      </w:r>
      <w:r w:rsidR="00632F48">
        <w:rPr>
          <w:szCs w:val="24"/>
        </w:rPr>
        <w:t>.</w:t>
      </w:r>
    </w:p>
    <w:p w:rsidR="00A43267" w:rsidRDefault="00A43267" w:rsidP="00BB562E">
      <w:pPr>
        <w:pStyle w:val="af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1427E4">
        <w:rPr>
          <w:rFonts w:ascii="Times New Roman" w:hAnsi="Times New Roman"/>
          <w:sz w:val="24"/>
          <w:szCs w:val="24"/>
        </w:rPr>
        <w:t xml:space="preserve">. Опубликовать настоящее решение в </w:t>
      </w:r>
      <w:r>
        <w:rPr>
          <w:rFonts w:ascii="Times New Roman" w:hAnsi="Times New Roman"/>
          <w:sz w:val="24"/>
          <w:szCs w:val="24"/>
        </w:rPr>
        <w:t>официальных источниках опубликования муниципальных правовых актов Ленинск-Кузнецкого муниципального округа</w:t>
      </w:r>
      <w:r w:rsidRPr="001427E4">
        <w:rPr>
          <w:rFonts w:ascii="Times New Roman" w:hAnsi="Times New Roman"/>
          <w:sz w:val="24"/>
          <w:szCs w:val="24"/>
        </w:rPr>
        <w:t>.</w:t>
      </w:r>
    </w:p>
    <w:p w:rsidR="00A43267" w:rsidRPr="00356F7B" w:rsidRDefault="00A43267" w:rsidP="00BB562E">
      <w:pPr>
        <w:pStyle w:val="af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450">
        <w:rPr>
          <w:rFonts w:ascii="Times New Roman" w:hAnsi="Times New Roman"/>
          <w:sz w:val="24"/>
          <w:szCs w:val="24"/>
        </w:rPr>
        <w:t>3. Контроль за исполнением</w:t>
      </w:r>
      <w:r w:rsidR="00982C39">
        <w:rPr>
          <w:rFonts w:ascii="Times New Roman" w:hAnsi="Times New Roman"/>
          <w:sz w:val="24"/>
          <w:szCs w:val="24"/>
        </w:rPr>
        <w:t xml:space="preserve"> настоящего</w:t>
      </w:r>
      <w:r w:rsidRPr="00F45450">
        <w:rPr>
          <w:rFonts w:ascii="Times New Roman" w:hAnsi="Times New Roman"/>
          <w:sz w:val="24"/>
          <w:szCs w:val="24"/>
        </w:rPr>
        <w:t xml:space="preserve"> решения возложить на председателя комитета по</w:t>
      </w:r>
      <w:r w:rsidR="00982C39">
        <w:rPr>
          <w:rFonts w:ascii="Times New Roman" w:hAnsi="Times New Roman"/>
          <w:sz w:val="24"/>
          <w:szCs w:val="24"/>
        </w:rPr>
        <w:t xml:space="preserve"> </w:t>
      </w:r>
      <w:r w:rsidRPr="00F45450">
        <w:rPr>
          <w:rFonts w:ascii="Times New Roman" w:hAnsi="Times New Roman"/>
          <w:sz w:val="24"/>
          <w:szCs w:val="24"/>
        </w:rPr>
        <w:t xml:space="preserve">бюджету, экономическому развитию и промышленной политике </w:t>
      </w:r>
      <w:r w:rsidR="003426EF">
        <w:rPr>
          <w:rFonts w:ascii="Times New Roman" w:hAnsi="Times New Roman"/>
          <w:sz w:val="24"/>
          <w:szCs w:val="24"/>
        </w:rPr>
        <w:br/>
      </w:r>
      <w:r w:rsidRPr="00F45450">
        <w:rPr>
          <w:rFonts w:ascii="Times New Roman" w:hAnsi="Times New Roman"/>
          <w:sz w:val="24"/>
          <w:szCs w:val="24"/>
        </w:rPr>
        <w:t>Опенкину И.В.</w:t>
      </w:r>
    </w:p>
    <w:p w:rsidR="00A43267" w:rsidRPr="00E00369" w:rsidRDefault="00A43267" w:rsidP="00BB562E">
      <w:pPr>
        <w:pStyle w:val="af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F7B">
        <w:rPr>
          <w:rFonts w:ascii="Times New Roman" w:hAnsi="Times New Roman"/>
          <w:sz w:val="24"/>
          <w:szCs w:val="24"/>
        </w:rPr>
        <w:t>4. Настоящее решение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</w:t>
      </w:r>
      <w:r w:rsidR="00A4717D">
        <w:rPr>
          <w:rFonts w:ascii="Times New Roman" w:hAnsi="Times New Roman"/>
          <w:sz w:val="24"/>
          <w:szCs w:val="24"/>
        </w:rPr>
        <w:t xml:space="preserve"> </w:t>
      </w:r>
      <w:r w:rsidRPr="00356F7B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D76607" w:rsidRPr="003117FE" w:rsidRDefault="00D76607" w:rsidP="00D76607">
      <w:pPr>
        <w:jc w:val="both"/>
        <w:rPr>
          <w:sz w:val="28"/>
          <w:szCs w:val="28"/>
        </w:rPr>
      </w:pPr>
    </w:p>
    <w:p w:rsidR="00D76607" w:rsidRPr="003117FE" w:rsidRDefault="00D76607" w:rsidP="00D76607">
      <w:pPr>
        <w:jc w:val="both"/>
        <w:rPr>
          <w:sz w:val="28"/>
          <w:szCs w:val="28"/>
        </w:rPr>
      </w:pPr>
    </w:p>
    <w:p w:rsidR="00D76607" w:rsidRPr="003117FE" w:rsidRDefault="00D76607" w:rsidP="00D76607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544"/>
        <w:gridCol w:w="5812"/>
      </w:tblGrid>
      <w:tr w:rsidR="00D76607" w:rsidTr="00F87AC6">
        <w:tc>
          <w:tcPr>
            <w:tcW w:w="3544" w:type="dxa"/>
          </w:tcPr>
          <w:p w:rsidR="00D76607" w:rsidRDefault="00D76607" w:rsidP="00F87AC6">
            <w:pPr>
              <w:jc w:val="center"/>
            </w:pPr>
            <w:r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D76607" w:rsidRDefault="00D76607" w:rsidP="00F87AC6">
            <w:pPr>
              <w:jc w:val="right"/>
            </w:pPr>
          </w:p>
          <w:p w:rsidR="00D76607" w:rsidRDefault="00D76607" w:rsidP="00F87AC6">
            <w:pPr>
              <w:jc w:val="right"/>
            </w:pPr>
          </w:p>
          <w:p w:rsidR="00D76607" w:rsidRDefault="00D76607" w:rsidP="00F87AC6">
            <w:pPr>
              <w:jc w:val="right"/>
            </w:pPr>
            <w:r>
              <w:t>Е.А. Артемов</w:t>
            </w:r>
          </w:p>
        </w:tc>
      </w:tr>
    </w:tbl>
    <w:p w:rsidR="00D76607" w:rsidRPr="003117FE" w:rsidRDefault="00D76607" w:rsidP="00D76607">
      <w:pPr>
        <w:jc w:val="both"/>
        <w:rPr>
          <w:sz w:val="28"/>
          <w:szCs w:val="28"/>
        </w:rPr>
      </w:pPr>
    </w:p>
    <w:p w:rsidR="00D76607" w:rsidRPr="003117FE" w:rsidRDefault="00D76607" w:rsidP="00D76607">
      <w:pPr>
        <w:jc w:val="both"/>
        <w:rPr>
          <w:sz w:val="28"/>
          <w:szCs w:val="28"/>
        </w:rPr>
      </w:pPr>
    </w:p>
    <w:p w:rsidR="00D76607" w:rsidRDefault="00D76607" w:rsidP="00D76607">
      <w:pPr>
        <w:jc w:val="both"/>
        <w:rPr>
          <w:sz w:val="28"/>
          <w:szCs w:val="28"/>
        </w:rPr>
      </w:pPr>
    </w:p>
    <w:p w:rsidR="00D76607" w:rsidRDefault="00D76607" w:rsidP="00D76607">
      <w:pPr>
        <w:jc w:val="both"/>
        <w:rPr>
          <w:sz w:val="28"/>
          <w:szCs w:val="28"/>
        </w:rPr>
      </w:pPr>
    </w:p>
    <w:p w:rsidR="00D76607" w:rsidRPr="003117FE" w:rsidRDefault="00D76607" w:rsidP="00D76607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/>
      </w:tblPr>
      <w:tblGrid>
        <w:gridCol w:w="3119"/>
        <w:gridCol w:w="6237"/>
      </w:tblGrid>
      <w:tr w:rsidR="00D76607" w:rsidTr="00F87AC6">
        <w:tc>
          <w:tcPr>
            <w:tcW w:w="3119" w:type="dxa"/>
          </w:tcPr>
          <w:p w:rsidR="00D76607" w:rsidRDefault="00D76607" w:rsidP="00F87AC6">
            <w:pPr>
              <w:jc w:val="center"/>
            </w:pPr>
          </w:p>
        </w:tc>
        <w:tc>
          <w:tcPr>
            <w:tcW w:w="6237" w:type="dxa"/>
          </w:tcPr>
          <w:p w:rsidR="00D76607" w:rsidRDefault="00D76607" w:rsidP="00F87AC6">
            <w:pPr>
              <w:jc w:val="right"/>
            </w:pPr>
          </w:p>
        </w:tc>
      </w:tr>
    </w:tbl>
    <w:p w:rsidR="00D76607" w:rsidRDefault="00D76607" w:rsidP="00D76607">
      <w:pPr>
        <w:jc w:val="both"/>
      </w:pPr>
    </w:p>
    <w:p w:rsidR="00D76607" w:rsidRDefault="00D76607" w:rsidP="00D76607">
      <w:pPr>
        <w:jc w:val="both"/>
      </w:pPr>
    </w:p>
    <w:p w:rsidR="00D76607" w:rsidRDefault="00D76607" w:rsidP="00D76607">
      <w:pPr>
        <w:ind w:right="5075"/>
      </w:pPr>
    </w:p>
    <w:p w:rsidR="00D76607" w:rsidRDefault="00D76607" w:rsidP="00D76607">
      <w:pPr>
        <w:jc w:val="both"/>
      </w:pPr>
    </w:p>
    <w:p w:rsidR="00D76607" w:rsidRDefault="00D76607" w:rsidP="00D76607">
      <w:pPr>
        <w:widowControl/>
        <w:autoSpaceDE w:val="0"/>
        <w:autoSpaceDN w:val="0"/>
        <w:spacing w:line="360" w:lineRule="auto"/>
        <w:outlineLvl w:val="1"/>
        <w:rPr>
          <w:spacing w:val="-4"/>
          <w:szCs w:val="24"/>
        </w:rPr>
      </w:pPr>
    </w:p>
    <w:p w:rsidR="00D76607" w:rsidRDefault="00D76607" w:rsidP="008614DA">
      <w:pPr>
        <w:widowControl/>
        <w:autoSpaceDE w:val="0"/>
        <w:autoSpaceDN w:val="0"/>
        <w:spacing w:line="360" w:lineRule="auto"/>
        <w:jc w:val="right"/>
        <w:outlineLvl w:val="1"/>
        <w:rPr>
          <w:spacing w:val="-4"/>
          <w:szCs w:val="24"/>
        </w:rPr>
      </w:pPr>
    </w:p>
    <w:p w:rsidR="003426EF" w:rsidRPr="008614DA" w:rsidRDefault="00D76607" w:rsidP="003426EF">
      <w:pPr>
        <w:widowControl/>
        <w:autoSpaceDE w:val="0"/>
        <w:autoSpaceDN w:val="0"/>
        <w:spacing w:line="360" w:lineRule="auto"/>
        <w:jc w:val="right"/>
        <w:outlineLvl w:val="1"/>
        <w:rPr>
          <w:spacing w:val="-4"/>
          <w:szCs w:val="24"/>
        </w:rPr>
      </w:pPr>
      <w:r>
        <w:rPr>
          <w:spacing w:val="-4"/>
          <w:szCs w:val="24"/>
        </w:rP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559"/>
        <w:gridCol w:w="425"/>
        <w:gridCol w:w="851"/>
      </w:tblGrid>
      <w:tr w:rsidR="00BD6818" w:rsidTr="00A93DF1">
        <w:tc>
          <w:tcPr>
            <w:tcW w:w="3261" w:type="dxa"/>
            <w:gridSpan w:val="4"/>
          </w:tcPr>
          <w:p w:rsidR="00BD6818" w:rsidRDefault="00BD6818" w:rsidP="00BD6818">
            <w:pPr>
              <w:jc w:val="center"/>
            </w:pPr>
            <w:r>
              <w:lastRenderedPageBreak/>
              <w:t>Приложение</w:t>
            </w:r>
          </w:p>
        </w:tc>
      </w:tr>
      <w:tr w:rsidR="003426EF" w:rsidTr="00E302FB">
        <w:tc>
          <w:tcPr>
            <w:tcW w:w="3261" w:type="dxa"/>
            <w:gridSpan w:val="4"/>
          </w:tcPr>
          <w:p w:rsidR="003426EF" w:rsidRDefault="003426EF" w:rsidP="00E302FB">
            <w:pPr>
              <w:jc w:val="center"/>
            </w:pPr>
            <w:r>
              <w:t>к решению Совета народных депутатов Ленинск-Кузнецкого</w:t>
            </w:r>
          </w:p>
          <w:p w:rsidR="003426EF" w:rsidRDefault="003426EF" w:rsidP="00E302FB">
            <w:pPr>
              <w:jc w:val="center"/>
            </w:pPr>
            <w:r>
              <w:t>муниципального округа</w:t>
            </w:r>
          </w:p>
        </w:tc>
      </w:tr>
      <w:tr w:rsidR="003426EF" w:rsidTr="00E302FB">
        <w:tc>
          <w:tcPr>
            <w:tcW w:w="426" w:type="dxa"/>
          </w:tcPr>
          <w:p w:rsidR="003426EF" w:rsidRDefault="003426EF" w:rsidP="00E302FB">
            <w: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26EF" w:rsidRDefault="00E25D1F" w:rsidP="00E302FB">
            <w:pPr>
              <w:jc w:val="center"/>
            </w:pPr>
            <w:r>
              <w:t>21.10.2024</w:t>
            </w:r>
          </w:p>
        </w:tc>
        <w:tc>
          <w:tcPr>
            <w:tcW w:w="425" w:type="dxa"/>
          </w:tcPr>
          <w:p w:rsidR="003426EF" w:rsidRDefault="003426EF" w:rsidP="00E302FB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26EF" w:rsidRDefault="00E25D1F" w:rsidP="000C6D27">
            <w:pPr>
              <w:jc w:val="center"/>
            </w:pPr>
            <w:r>
              <w:t>3</w:t>
            </w:r>
            <w:r w:rsidR="000C6D27">
              <w:t>1</w:t>
            </w:r>
          </w:p>
        </w:tc>
      </w:tr>
    </w:tbl>
    <w:p w:rsidR="008614DA" w:rsidRDefault="008614DA" w:rsidP="003426EF">
      <w:pPr>
        <w:widowControl/>
        <w:autoSpaceDE w:val="0"/>
        <w:autoSpaceDN w:val="0"/>
        <w:spacing w:line="360" w:lineRule="auto"/>
        <w:jc w:val="right"/>
        <w:outlineLvl w:val="1"/>
        <w:rPr>
          <w:spacing w:val="-4"/>
          <w:szCs w:val="24"/>
        </w:rPr>
      </w:pPr>
    </w:p>
    <w:p w:rsidR="003426EF" w:rsidRDefault="003426EF" w:rsidP="003426EF">
      <w:pPr>
        <w:widowControl/>
        <w:autoSpaceDE w:val="0"/>
        <w:autoSpaceDN w:val="0"/>
        <w:spacing w:line="360" w:lineRule="auto"/>
        <w:jc w:val="right"/>
        <w:outlineLvl w:val="1"/>
        <w:rPr>
          <w:spacing w:val="-4"/>
          <w:szCs w:val="24"/>
        </w:rPr>
      </w:pPr>
    </w:p>
    <w:p w:rsidR="003426EF" w:rsidRDefault="003426EF" w:rsidP="003426EF">
      <w:pPr>
        <w:widowControl/>
        <w:autoSpaceDE w:val="0"/>
        <w:autoSpaceDN w:val="0"/>
        <w:spacing w:line="360" w:lineRule="auto"/>
        <w:jc w:val="right"/>
        <w:outlineLvl w:val="1"/>
        <w:rPr>
          <w:spacing w:val="-4"/>
          <w:szCs w:val="24"/>
        </w:rPr>
      </w:pPr>
    </w:p>
    <w:p w:rsidR="003426EF" w:rsidRDefault="003426EF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tbl>
      <w:tblPr>
        <w:tblpPr w:leftFromText="180" w:rightFromText="180" w:vertAnchor="text" w:horzAnchor="margin" w:tblpXSpec="right" w:tblpY="15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261"/>
      </w:tblGrid>
      <w:tr w:rsidR="009B615F" w:rsidTr="009B615F">
        <w:tc>
          <w:tcPr>
            <w:tcW w:w="3261" w:type="dxa"/>
          </w:tcPr>
          <w:p w:rsidR="009B615F" w:rsidRDefault="009B615F" w:rsidP="009B615F">
            <w:pPr>
              <w:jc w:val="center"/>
            </w:pPr>
            <w:r>
              <w:t>«Приложение</w:t>
            </w:r>
            <w:r w:rsidR="00D722DF">
              <w:t xml:space="preserve"> № 1</w:t>
            </w:r>
          </w:p>
        </w:tc>
      </w:tr>
      <w:tr w:rsidR="00FE06BD" w:rsidTr="00FE06BD">
        <w:trPr>
          <w:trHeight w:val="2837"/>
        </w:trPr>
        <w:tc>
          <w:tcPr>
            <w:tcW w:w="3261" w:type="dxa"/>
          </w:tcPr>
          <w:p w:rsidR="00FE06BD" w:rsidRDefault="00FE06BD" w:rsidP="00FE06BD">
            <w:pPr>
              <w:jc w:val="center"/>
            </w:pPr>
            <w:r>
              <w:t>к положению «О денежном содержании муниципальных служащих Ленинск-Кузнецкого муниципального района и лиц, осуществляющих техническое обеспечение деятельности органов местного самоуправления Ленинск-Кузнецкого муниципального округа»</w:t>
            </w:r>
          </w:p>
        </w:tc>
      </w:tr>
    </w:tbl>
    <w:p w:rsidR="003426EF" w:rsidRDefault="003426EF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p w:rsidR="00F469CF" w:rsidRDefault="00F469CF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p w:rsidR="00F469CF" w:rsidRPr="008614DA" w:rsidRDefault="00F469CF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9B615F" w:rsidRDefault="009B615F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</w:p>
    <w:p w:rsidR="008614DA" w:rsidRPr="00F469CF" w:rsidRDefault="008614DA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  <w:r w:rsidRPr="00F469CF">
        <w:rPr>
          <w:b/>
          <w:spacing w:val="-4"/>
          <w:szCs w:val="24"/>
        </w:rPr>
        <w:t xml:space="preserve">Предельные размеры должностных окладов лиц, </w:t>
      </w:r>
    </w:p>
    <w:p w:rsidR="008614DA" w:rsidRPr="00F469CF" w:rsidRDefault="008614DA" w:rsidP="00F469CF">
      <w:pPr>
        <w:widowControl/>
        <w:autoSpaceDE w:val="0"/>
        <w:autoSpaceDN w:val="0"/>
        <w:jc w:val="center"/>
        <w:rPr>
          <w:b/>
          <w:spacing w:val="-4"/>
          <w:szCs w:val="24"/>
        </w:rPr>
      </w:pPr>
      <w:r w:rsidRPr="00F469CF">
        <w:rPr>
          <w:b/>
          <w:spacing w:val="-4"/>
          <w:szCs w:val="24"/>
        </w:rPr>
        <w:t>замещающих должности муниципальной службы</w:t>
      </w:r>
    </w:p>
    <w:p w:rsidR="008614DA" w:rsidRDefault="008614DA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p w:rsidR="00F469CF" w:rsidRPr="008614DA" w:rsidRDefault="00F469CF" w:rsidP="00F469CF">
      <w:pPr>
        <w:widowControl/>
        <w:autoSpaceDE w:val="0"/>
        <w:autoSpaceDN w:val="0"/>
        <w:jc w:val="right"/>
        <w:outlineLvl w:val="1"/>
        <w:rPr>
          <w:spacing w:val="-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7262"/>
        <w:gridCol w:w="1701"/>
      </w:tblGrid>
      <w:tr w:rsidR="008614DA" w:rsidRPr="008614DA" w:rsidTr="00CE6FFF">
        <w:trPr>
          <w:cantSplit/>
          <w:trHeight w:val="7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07" w:rsidRDefault="00D76607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</w:p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 xml:space="preserve">№ </w:t>
            </w:r>
            <w:r w:rsidRPr="008614DA">
              <w:rPr>
                <w:spacing w:val="-4"/>
                <w:szCs w:val="24"/>
              </w:rPr>
              <w:br/>
              <w:t>п/п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 xml:space="preserve">Предельные        </w:t>
            </w:r>
            <w:r w:rsidRPr="008614DA">
              <w:rPr>
                <w:spacing w:val="-4"/>
                <w:szCs w:val="24"/>
              </w:rPr>
              <w:br/>
              <w:t>размеры должностных</w:t>
            </w:r>
            <w:r w:rsidRPr="008614DA">
              <w:rPr>
                <w:spacing w:val="-4"/>
                <w:szCs w:val="24"/>
              </w:rPr>
              <w:br/>
              <w:t>окладов, руб.</w:t>
            </w:r>
          </w:p>
        </w:tc>
      </w:tr>
      <w:tr w:rsidR="00CE6FFF" w:rsidRPr="00CE6FFF" w:rsidTr="00CE6FFF">
        <w:trPr>
          <w:cantSplit/>
          <w:trHeight w:val="22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FFF" w:rsidRPr="00CE6FFF" w:rsidRDefault="00CE6FFF" w:rsidP="00F469CF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FFF" w:rsidRPr="00CE6FFF" w:rsidRDefault="00CE6FFF" w:rsidP="00F469CF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FFF" w:rsidRPr="00CE6FFF" w:rsidRDefault="00CE6FFF" w:rsidP="00F469CF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t>3</w:t>
            </w:r>
          </w:p>
        </w:tc>
      </w:tr>
      <w:tr w:rsidR="00B9526C" w:rsidRPr="008614DA" w:rsidTr="003407DD">
        <w:trPr>
          <w:cantSplit/>
          <w:trHeight w:val="52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6C" w:rsidRPr="008614DA" w:rsidRDefault="00B9526C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 xml:space="preserve">Должности муниципальной службы, кроме должностей муниципальной службы </w:t>
            </w:r>
            <w:r>
              <w:rPr>
                <w:spacing w:val="-4"/>
                <w:szCs w:val="24"/>
              </w:rPr>
              <w:br/>
            </w:r>
            <w:r w:rsidRPr="008614DA">
              <w:rPr>
                <w:spacing w:val="-4"/>
                <w:szCs w:val="24"/>
              </w:rPr>
              <w:t>в финансовом органе муниципального образования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Первый заместитель главы муниципального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39 107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Заместитель главы муниципального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37 806</w:t>
            </w:r>
          </w:p>
        </w:tc>
      </w:tr>
      <w:tr w:rsidR="008614DA" w:rsidRPr="008614DA" w:rsidTr="00CE6FFF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3.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Начальник управления, председатель комитета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22 972</w:t>
            </w:r>
          </w:p>
        </w:tc>
      </w:tr>
      <w:tr w:rsidR="008614DA" w:rsidRPr="008614DA" w:rsidTr="00CE6FFF">
        <w:trPr>
          <w:cantSplit/>
          <w:trHeight w:val="48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4.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Заместитель начальника управления, заместитель председателя комитета, начальник самостоятельного отдела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21 057</w:t>
            </w:r>
          </w:p>
        </w:tc>
      </w:tr>
      <w:tr w:rsidR="008614DA" w:rsidRPr="008614DA" w:rsidTr="00CE6FFF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5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Начальник отдела, начальник (заведующий) отдела в управлении, комитете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19 527</w:t>
            </w:r>
          </w:p>
        </w:tc>
      </w:tr>
      <w:tr w:rsidR="008614DA" w:rsidRPr="008614DA" w:rsidTr="00CE6FFF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6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Консультант главы, консультант председателя Совета народных депутатов, пресс-секретарь главы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18 378</w:t>
            </w:r>
          </w:p>
        </w:tc>
      </w:tr>
      <w:tr w:rsidR="008614DA" w:rsidRPr="008614DA" w:rsidTr="00CE6FFF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7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Заместитель начальника (заведующего) отдела, заведующий сектором, консультант, инспектор контрольно-счетной комиссии, консультант-советник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17 229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8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12 639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9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10 250</w:t>
            </w:r>
          </w:p>
        </w:tc>
      </w:tr>
      <w:tr w:rsidR="00B9526C" w:rsidRPr="008614DA" w:rsidTr="00BE3664">
        <w:trPr>
          <w:cantSplit/>
          <w:trHeight w:val="53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6C" w:rsidRPr="008614DA" w:rsidRDefault="00B9526C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Должности муниципальной службы в финансовом органе муниципального образования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Начальник финансового 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37 806</w:t>
            </w:r>
          </w:p>
        </w:tc>
      </w:tr>
    </w:tbl>
    <w:p w:rsidR="00FE06BD" w:rsidRDefault="00FE06BD"/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7262"/>
        <w:gridCol w:w="1701"/>
      </w:tblGrid>
      <w:tr w:rsidR="00FE06BD" w:rsidRPr="00CE6FFF" w:rsidTr="00E302FB">
        <w:trPr>
          <w:cantSplit/>
          <w:trHeight w:val="22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BD" w:rsidRPr="00CE6FFF" w:rsidRDefault="00FE06BD" w:rsidP="00E302FB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lastRenderedPageBreak/>
              <w:t>1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BD" w:rsidRPr="00CE6FFF" w:rsidRDefault="00FE06BD" w:rsidP="00E302FB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6BD" w:rsidRPr="00CE6FFF" w:rsidRDefault="00FE06BD" w:rsidP="00E302FB">
            <w:pPr>
              <w:widowControl/>
              <w:autoSpaceDE w:val="0"/>
              <w:autoSpaceDN w:val="0"/>
              <w:jc w:val="center"/>
              <w:rPr>
                <w:spacing w:val="-4"/>
                <w:sz w:val="20"/>
              </w:rPr>
            </w:pPr>
            <w:r w:rsidRPr="00CE6FFF">
              <w:rPr>
                <w:spacing w:val="-4"/>
                <w:sz w:val="20"/>
              </w:rPr>
              <w:t>3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Заместитель начальника финансового управления, заместитель начальника финансового управления – начальник отдела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22 847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3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20 894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4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B9526C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19 296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5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16 427</w:t>
            </w:r>
          </w:p>
        </w:tc>
      </w:tr>
      <w:tr w:rsidR="008614DA" w:rsidRPr="008614DA" w:rsidTr="00CE6FFF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6</w:t>
            </w:r>
            <w:r w:rsidR="00F469CF">
              <w:rPr>
                <w:spacing w:val="-4"/>
                <w:szCs w:val="24"/>
              </w:rPr>
              <w:t>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DA" w:rsidRPr="008614DA" w:rsidRDefault="008614DA" w:rsidP="00F469CF">
            <w:pPr>
              <w:widowControl/>
              <w:autoSpaceDE w:val="0"/>
              <w:autoSpaceDN w:val="0"/>
              <w:jc w:val="center"/>
              <w:rPr>
                <w:spacing w:val="-4"/>
                <w:szCs w:val="24"/>
              </w:rPr>
            </w:pPr>
            <w:r w:rsidRPr="008614DA">
              <w:rPr>
                <w:spacing w:val="-4"/>
                <w:szCs w:val="24"/>
              </w:rPr>
              <w:t>12 300</w:t>
            </w:r>
          </w:p>
        </w:tc>
      </w:tr>
    </w:tbl>
    <w:p w:rsidR="00D76607" w:rsidRPr="008614DA" w:rsidRDefault="00D76607" w:rsidP="00127D39">
      <w:pPr>
        <w:pStyle w:val="40"/>
        <w:jc w:val="right"/>
        <w:rPr>
          <w:spacing w:val="-4"/>
          <w:szCs w:val="24"/>
        </w:rPr>
      </w:pPr>
    </w:p>
    <w:sectPr w:rsidR="00D76607" w:rsidRPr="008614DA" w:rsidSect="00FE06BD">
      <w:headerReference w:type="even" r:id="rId6"/>
      <w:headerReference w:type="default" r:id="rId7"/>
      <w:type w:val="continuous"/>
      <w:pgSz w:w="11907" w:h="16840"/>
      <w:pgMar w:top="1304" w:right="73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E6" w:rsidRDefault="002350E6">
      <w:r>
        <w:separator/>
      </w:r>
    </w:p>
  </w:endnote>
  <w:endnote w:type="continuationSeparator" w:id="1">
    <w:p w:rsidR="002350E6" w:rsidRDefault="0023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E6" w:rsidRDefault="002350E6">
      <w:r>
        <w:separator/>
      </w:r>
    </w:p>
  </w:footnote>
  <w:footnote w:type="continuationSeparator" w:id="1">
    <w:p w:rsidR="002350E6" w:rsidRDefault="0023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69" w:rsidRDefault="006E3B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003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0369" w:rsidRDefault="00E003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69" w:rsidRDefault="006E3B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003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7D39">
      <w:rPr>
        <w:rStyle w:val="aa"/>
        <w:noProof/>
      </w:rPr>
      <w:t>4</w:t>
    </w:r>
    <w:r>
      <w:rPr>
        <w:rStyle w:val="aa"/>
      </w:rPr>
      <w:fldChar w:fldCharType="end"/>
    </w:r>
  </w:p>
  <w:p w:rsidR="00E00369" w:rsidRDefault="00E0036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34578"/>
    <w:rsid w:val="000007FE"/>
    <w:rsid w:val="00001592"/>
    <w:rsid w:val="000039DA"/>
    <w:rsid w:val="00006232"/>
    <w:rsid w:val="000114E4"/>
    <w:rsid w:val="00013208"/>
    <w:rsid w:val="00017529"/>
    <w:rsid w:val="00042E1F"/>
    <w:rsid w:val="00051EE9"/>
    <w:rsid w:val="00071D2E"/>
    <w:rsid w:val="00074453"/>
    <w:rsid w:val="000851E7"/>
    <w:rsid w:val="00087E04"/>
    <w:rsid w:val="00090C94"/>
    <w:rsid w:val="000A28C1"/>
    <w:rsid w:val="000A52E2"/>
    <w:rsid w:val="000B3BA6"/>
    <w:rsid w:val="000B4A5D"/>
    <w:rsid w:val="000C6D27"/>
    <w:rsid w:val="000E54F0"/>
    <w:rsid w:val="000F7DF7"/>
    <w:rsid w:val="00120D3D"/>
    <w:rsid w:val="001220FC"/>
    <w:rsid w:val="00127419"/>
    <w:rsid w:val="00127D39"/>
    <w:rsid w:val="001307A4"/>
    <w:rsid w:val="001427E4"/>
    <w:rsid w:val="00145062"/>
    <w:rsid w:val="00147107"/>
    <w:rsid w:val="00150192"/>
    <w:rsid w:val="001516BC"/>
    <w:rsid w:val="001546F6"/>
    <w:rsid w:val="00157F42"/>
    <w:rsid w:val="00164E4B"/>
    <w:rsid w:val="00165347"/>
    <w:rsid w:val="001818F4"/>
    <w:rsid w:val="001827FB"/>
    <w:rsid w:val="001906FE"/>
    <w:rsid w:val="00192337"/>
    <w:rsid w:val="001A4B4B"/>
    <w:rsid w:val="001A5730"/>
    <w:rsid w:val="001C080A"/>
    <w:rsid w:val="001D39F9"/>
    <w:rsid w:val="001E2DFB"/>
    <w:rsid w:val="001E2F28"/>
    <w:rsid w:val="001E4870"/>
    <w:rsid w:val="001E6A87"/>
    <w:rsid w:val="001F67EC"/>
    <w:rsid w:val="00222912"/>
    <w:rsid w:val="00226AAE"/>
    <w:rsid w:val="00233A91"/>
    <w:rsid w:val="002350E6"/>
    <w:rsid w:val="00236CBA"/>
    <w:rsid w:val="00240831"/>
    <w:rsid w:val="00242EC2"/>
    <w:rsid w:val="00242EEC"/>
    <w:rsid w:val="00245A21"/>
    <w:rsid w:val="002753F2"/>
    <w:rsid w:val="00281D37"/>
    <w:rsid w:val="002838A3"/>
    <w:rsid w:val="00286C37"/>
    <w:rsid w:val="00292FA7"/>
    <w:rsid w:val="002A43BE"/>
    <w:rsid w:val="002B4B72"/>
    <w:rsid w:val="002C34D3"/>
    <w:rsid w:val="002D1466"/>
    <w:rsid w:val="002D49B4"/>
    <w:rsid w:val="002D63F5"/>
    <w:rsid w:val="002E54DF"/>
    <w:rsid w:val="002F1F21"/>
    <w:rsid w:val="002F5A8A"/>
    <w:rsid w:val="003117FE"/>
    <w:rsid w:val="00324227"/>
    <w:rsid w:val="0034221B"/>
    <w:rsid w:val="003426EF"/>
    <w:rsid w:val="00355585"/>
    <w:rsid w:val="0038188E"/>
    <w:rsid w:val="00384581"/>
    <w:rsid w:val="00395939"/>
    <w:rsid w:val="0039628F"/>
    <w:rsid w:val="003A54EC"/>
    <w:rsid w:val="003A6C21"/>
    <w:rsid w:val="003C7208"/>
    <w:rsid w:val="003C7A08"/>
    <w:rsid w:val="003D7596"/>
    <w:rsid w:val="003D77D0"/>
    <w:rsid w:val="003F7939"/>
    <w:rsid w:val="004072A5"/>
    <w:rsid w:val="0042300C"/>
    <w:rsid w:val="00432F3C"/>
    <w:rsid w:val="00440747"/>
    <w:rsid w:val="004450C8"/>
    <w:rsid w:val="004815E1"/>
    <w:rsid w:val="004A3ECE"/>
    <w:rsid w:val="004D46BC"/>
    <w:rsid w:val="004E2BF2"/>
    <w:rsid w:val="004E63B0"/>
    <w:rsid w:val="004F1278"/>
    <w:rsid w:val="004F7E25"/>
    <w:rsid w:val="005065C1"/>
    <w:rsid w:val="00521F84"/>
    <w:rsid w:val="00526D59"/>
    <w:rsid w:val="005349C1"/>
    <w:rsid w:val="00547B13"/>
    <w:rsid w:val="00567906"/>
    <w:rsid w:val="005712F5"/>
    <w:rsid w:val="005A36E2"/>
    <w:rsid w:val="005B342E"/>
    <w:rsid w:val="005B7F8A"/>
    <w:rsid w:val="005C1EBF"/>
    <w:rsid w:val="005C7D57"/>
    <w:rsid w:val="005F2316"/>
    <w:rsid w:val="00601E89"/>
    <w:rsid w:val="00632F48"/>
    <w:rsid w:val="00633488"/>
    <w:rsid w:val="00640D4E"/>
    <w:rsid w:val="00643DC6"/>
    <w:rsid w:val="00645539"/>
    <w:rsid w:val="006465D6"/>
    <w:rsid w:val="0066524C"/>
    <w:rsid w:val="00673874"/>
    <w:rsid w:val="006909B8"/>
    <w:rsid w:val="00693188"/>
    <w:rsid w:val="00696A69"/>
    <w:rsid w:val="006D302E"/>
    <w:rsid w:val="006D7422"/>
    <w:rsid w:val="006E3B77"/>
    <w:rsid w:val="006F7CE8"/>
    <w:rsid w:val="007010A7"/>
    <w:rsid w:val="00710D95"/>
    <w:rsid w:val="007126CA"/>
    <w:rsid w:val="00714EE1"/>
    <w:rsid w:val="00724383"/>
    <w:rsid w:val="007244FA"/>
    <w:rsid w:val="00743964"/>
    <w:rsid w:val="00770787"/>
    <w:rsid w:val="00775A73"/>
    <w:rsid w:val="0077693B"/>
    <w:rsid w:val="0078169B"/>
    <w:rsid w:val="00783511"/>
    <w:rsid w:val="007A456F"/>
    <w:rsid w:val="007A5536"/>
    <w:rsid w:val="007A7190"/>
    <w:rsid w:val="007E4BCD"/>
    <w:rsid w:val="007F17F4"/>
    <w:rsid w:val="007F5938"/>
    <w:rsid w:val="008005A3"/>
    <w:rsid w:val="00802B27"/>
    <w:rsid w:val="00834578"/>
    <w:rsid w:val="00837652"/>
    <w:rsid w:val="00840B14"/>
    <w:rsid w:val="0084745E"/>
    <w:rsid w:val="008614DA"/>
    <w:rsid w:val="00863D33"/>
    <w:rsid w:val="00864AD0"/>
    <w:rsid w:val="00866E1E"/>
    <w:rsid w:val="008727EC"/>
    <w:rsid w:val="0088627A"/>
    <w:rsid w:val="008877CE"/>
    <w:rsid w:val="0089572B"/>
    <w:rsid w:val="008A62E1"/>
    <w:rsid w:val="008B503F"/>
    <w:rsid w:val="008B64A9"/>
    <w:rsid w:val="008B78DC"/>
    <w:rsid w:val="008D470C"/>
    <w:rsid w:val="008D47D1"/>
    <w:rsid w:val="008D6912"/>
    <w:rsid w:val="008D7C7C"/>
    <w:rsid w:val="008E2F53"/>
    <w:rsid w:val="008F6012"/>
    <w:rsid w:val="00903622"/>
    <w:rsid w:val="00931107"/>
    <w:rsid w:val="00941DE5"/>
    <w:rsid w:val="009430E7"/>
    <w:rsid w:val="009815CE"/>
    <w:rsid w:val="0098250A"/>
    <w:rsid w:val="00982C39"/>
    <w:rsid w:val="00985FCE"/>
    <w:rsid w:val="0099050A"/>
    <w:rsid w:val="009925FE"/>
    <w:rsid w:val="009926A8"/>
    <w:rsid w:val="009B0A4E"/>
    <w:rsid w:val="009B615F"/>
    <w:rsid w:val="009C665E"/>
    <w:rsid w:val="009D7541"/>
    <w:rsid w:val="009E548D"/>
    <w:rsid w:val="009F1CA1"/>
    <w:rsid w:val="009F47E9"/>
    <w:rsid w:val="00A22E8F"/>
    <w:rsid w:val="00A23031"/>
    <w:rsid w:val="00A247BC"/>
    <w:rsid w:val="00A35541"/>
    <w:rsid w:val="00A43267"/>
    <w:rsid w:val="00A46316"/>
    <w:rsid w:val="00A4717D"/>
    <w:rsid w:val="00A66F1C"/>
    <w:rsid w:val="00A75E1F"/>
    <w:rsid w:val="00A82D54"/>
    <w:rsid w:val="00A939AA"/>
    <w:rsid w:val="00A96645"/>
    <w:rsid w:val="00A97167"/>
    <w:rsid w:val="00AA6820"/>
    <w:rsid w:val="00AB7BFD"/>
    <w:rsid w:val="00AC368B"/>
    <w:rsid w:val="00AC3B4B"/>
    <w:rsid w:val="00AC7976"/>
    <w:rsid w:val="00AD3CD1"/>
    <w:rsid w:val="00AE05A7"/>
    <w:rsid w:val="00AF2E94"/>
    <w:rsid w:val="00B22805"/>
    <w:rsid w:val="00B2343A"/>
    <w:rsid w:val="00B252B4"/>
    <w:rsid w:val="00B27993"/>
    <w:rsid w:val="00B47BA5"/>
    <w:rsid w:val="00B51D70"/>
    <w:rsid w:val="00B61A29"/>
    <w:rsid w:val="00B9526C"/>
    <w:rsid w:val="00BB562E"/>
    <w:rsid w:val="00BD645C"/>
    <w:rsid w:val="00BD6818"/>
    <w:rsid w:val="00BE4877"/>
    <w:rsid w:val="00BE663C"/>
    <w:rsid w:val="00BF3E6A"/>
    <w:rsid w:val="00C05F5C"/>
    <w:rsid w:val="00C07E67"/>
    <w:rsid w:val="00C2639B"/>
    <w:rsid w:val="00C410CE"/>
    <w:rsid w:val="00C45B65"/>
    <w:rsid w:val="00CC12BD"/>
    <w:rsid w:val="00CD0642"/>
    <w:rsid w:val="00CE6FFF"/>
    <w:rsid w:val="00CF5F19"/>
    <w:rsid w:val="00D06DD2"/>
    <w:rsid w:val="00D2227A"/>
    <w:rsid w:val="00D366D2"/>
    <w:rsid w:val="00D51025"/>
    <w:rsid w:val="00D722DF"/>
    <w:rsid w:val="00D76607"/>
    <w:rsid w:val="00D90CAB"/>
    <w:rsid w:val="00D911D9"/>
    <w:rsid w:val="00D934ED"/>
    <w:rsid w:val="00DA3DF2"/>
    <w:rsid w:val="00DB003F"/>
    <w:rsid w:val="00DE4180"/>
    <w:rsid w:val="00E00369"/>
    <w:rsid w:val="00E10E87"/>
    <w:rsid w:val="00E14032"/>
    <w:rsid w:val="00E15928"/>
    <w:rsid w:val="00E25D1F"/>
    <w:rsid w:val="00E33EA6"/>
    <w:rsid w:val="00E45CD5"/>
    <w:rsid w:val="00E577D4"/>
    <w:rsid w:val="00E64046"/>
    <w:rsid w:val="00E943F1"/>
    <w:rsid w:val="00EC023B"/>
    <w:rsid w:val="00EC6B66"/>
    <w:rsid w:val="00ED1E00"/>
    <w:rsid w:val="00EE3E76"/>
    <w:rsid w:val="00F169AC"/>
    <w:rsid w:val="00F3046F"/>
    <w:rsid w:val="00F3181F"/>
    <w:rsid w:val="00F31EE6"/>
    <w:rsid w:val="00F32610"/>
    <w:rsid w:val="00F353AB"/>
    <w:rsid w:val="00F44FF2"/>
    <w:rsid w:val="00F469CF"/>
    <w:rsid w:val="00F47B86"/>
    <w:rsid w:val="00F76BAE"/>
    <w:rsid w:val="00F87AC6"/>
    <w:rsid w:val="00F916FE"/>
    <w:rsid w:val="00FA3492"/>
    <w:rsid w:val="00FA4422"/>
    <w:rsid w:val="00FA7473"/>
    <w:rsid w:val="00FD0488"/>
    <w:rsid w:val="00FD43C2"/>
    <w:rsid w:val="00FE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3BE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2A43BE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rsid w:val="002A43BE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rsid w:val="002A43BE"/>
    <w:pPr>
      <w:keepNext/>
      <w:outlineLvl w:val="2"/>
    </w:pPr>
  </w:style>
  <w:style w:type="paragraph" w:styleId="4">
    <w:name w:val="heading 4"/>
    <w:basedOn w:val="a"/>
    <w:next w:val="a"/>
    <w:qFormat/>
    <w:rsid w:val="002A43BE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A43BE"/>
  </w:style>
  <w:style w:type="character" w:customStyle="1" w:styleId="a4">
    <w:name w:val="знак примечания"/>
    <w:rsid w:val="002A43BE"/>
    <w:rPr>
      <w:sz w:val="16"/>
    </w:rPr>
  </w:style>
  <w:style w:type="paragraph" w:customStyle="1" w:styleId="40">
    <w:name w:val="Стиль4"/>
    <w:basedOn w:val="a"/>
    <w:rsid w:val="002A43BE"/>
  </w:style>
  <w:style w:type="paragraph" w:customStyle="1" w:styleId="20">
    <w:name w:val="Стиль2"/>
    <w:basedOn w:val="a"/>
    <w:rsid w:val="002A43BE"/>
  </w:style>
  <w:style w:type="paragraph" w:styleId="a5">
    <w:name w:val="Body Text"/>
    <w:basedOn w:val="a"/>
    <w:rsid w:val="002A43BE"/>
    <w:pPr>
      <w:spacing w:after="120"/>
    </w:pPr>
  </w:style>
  <w:style w:type="paragraph" w:customStyle="1" w:styleId="a6">
    <w:name w:val="текст примечания"/>
    <w:basedOn w:val="a"/>
    <w:rsid w:val="002A43BE"/>
  </w:style>
  <w:style w:type="paragraph" w:styleId="a7">
    <w:name w:val="footer"/>
    <w:basedOn w:val="a"/>
    <w:rsid w:val="002A43BE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  <w:rsid w:val="002A43BE"/>
  </w:style>
  <w:style w:type="paragraph" w:styleId="a9">
    <w:name w:val="header"/>
    <w:basedOn w:val="a"/>
    <w:rsid w:val="002A43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A43BE"/>
  </w:style>
  <w:style w:type="paragraph" w:styleId="21">
    <w:name w:val="Body Text 2"/>
    <w:basedOn w:val="a"/>
    <w:rsid w:val="002A43BE"/>
    <w:pPr>
      <w:ind w:right="5075"/>
      <w:jc w:val="both"/>
    </w:pPr>
  </w:style>
  <w:style w:type="paragraph" w:styleId="ab">
    <w:name w:val="Body Text Indent"/>
    <w:basedOn w:val="a"/>
    <w:link w:val="ac"/>
    <w:rsid w:val="002A43BE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54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E5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rsid w:val="00526D59"/>
    <w:rPr>
      <w:sz w:val="24"/>
    </w:rPr>
  </w:style>
  <w:style w:type="paragraph" w:styleId="22">
    <w:name w:val="Body Text Indent 2"/>
    <w:basedOn w:val="a"/>
    <w:link w:val="23"/>
    <w:rsid w:val="00526D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26D59"/>
    <w:rPr>
      <w:sz w:val="24"/>
    </w:rPr>
  </w:style>
  <w:style w:type="paragraph" w:styleId="30">
    <w:name w:val="Body Text Indent 3"/>
    <w:basedOn w:val="a"/>
    <w:link w:val="31"/>
    <w:rsid w:val="005F23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F2316"/>
    <w:rPr>
      <w:sz w:val="16"/>
      <w:szCs w:val="16"/>
    </w:rPr>
  </w:style>
  <w:style w:type="paragraph" w:styleId="af0">
    <w:name w:val="List Paragraph"/>
    <w:basedOn w:val="a"/>
    <w:uiPriority w:val="34"/>
    <w:qFormat/>
    <w:rsid w:val="005F231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615</Words>
  <Characters>3510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33</cp:revision>
  <cp:lastPrinted>2024-10-16T07:12:00Z</cp:lastPrinted>
  <dcterms:created xsi:type="dcterms:W3CDTF">2024-10-08T09:30:00Z</dcterms:created>
  <dcterms:modified xsi:type="dcterms:W3CDTF">2024-10-22T03:08:00Z</dcterms:modified>
</cp:coreProperties>
</file>