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EA07AA" w:rsidRPr="00EA07AA" w:rsidTr="009E4567">
        <w:trPr>
          <w:trHeight w:val="160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КЕМЕРОВСКАЯ ОБЛАСТЬ – КУЗБАСС </w:t>
            </w:r>
          </w:p>
          <w:p w:rsidR="00EA07AA" w:rsidRPr="00EA07AA" w:rsidRDefault="00EA07AA" w:rsidP="00EA0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07AA" w:rsidRPr="00EA07AA" w:rsidRDefault="00EA07AA" w:rsidP="00EA0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СОВЕТ НАРОДНЫХ ДЕПУТАТОВ</w:t>
            </w:r>
          </w:p>
          <w:p w:rsidR="00EA07AA" w:rsidRPr="00EA07AA" w:rsidRDefault="00EA07AA" w:rsidP="00EA0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ЛЕНИНСК-КУЗНЕЦКОГО МУНИЦИПАЛЬНОГО ОКРУГА</w:t>
            </w:r>
          </w:p>
          <w:p w:rsidR="00EA07AA" w:rsidRPr="00EA07AA" w:rsidRDefault="00EA07AA" w:rsidP="00EA0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ПЕРВОГО СОЗЫВА </w:t>
            </w:r>
          </w:p>
        </w:tc>
      </w:tr>
      <w:tr w:rsidR="00EA07AA" w:rsidRPr="00EA07AA" w:rsidTr="009E4567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A07AA" w:rsidRPr="00EA07AA" w:rsidTr="009E4567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РЕШЕНИЕ </w:t>
            </w:r>
          </w:p>
        </w:tc>
      </w:tr>
      <w:tr w:rsidR="00EA07AA" w:rsidRPr="00EA07AA" w:rsidTr="009E4567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</w:p>
        </w:tc>
      </w:tr>
      <w:tr w:rsidR="00EA07AA" w:rsidRPr="00EA07AA" w:rsidTr="00C3319A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07AA" w:rsidRPr="00EA07AA" w:rsidRDefault="00C3319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84" w:type="dxa"/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07AA" w:rsidRPr="00EA07AA" w:rsidRDefault="00C3319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2" w:type="dxa"/>
            <w:gridSpan w:val="2"/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7AA" w:rsidRPr="00EA07AA" w:rsidTr="009E4567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7AA" w:rsidRPr="00EA07AA" w:rsidTr="009E4567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Ленинск-Кузнецкий</w:t>
            </w:r>
          </w:p>
        </w:tc>
      </w:tr>
      <w:tr w:rsidR="00EA07AA" w:rsidRPr="00EA07AA" w:rsidTr="009E4567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7AA" w:rsidRPr="00EA07AA" w:rsidTr="009E4567">
        <w:tc>
          <w:tcPr>
            <w:tcW w:w="1134" w:type="dxa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</w:tcPr>
          <w:p w:rsidR="00B65288" w:rsidRDefault="004B6117" w:rsidP="004B6117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 у</w:t>
            </w:r>
            <w:r w:rsidR="00AB54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тверждении П</w:t>
            </w:r>
            <w:r w:rsidR="00EA07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оложения о финансовом управлении </w:t>
            </w:r>
          </w:p>
          <w:p w:rsidR="00EA07AA" w:rsidRPr="00EA07AA" w:rsidRDefault="00EA07AA" w:rsidP="004B6117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Ленинск-Кузнецкого муниципального округа</w:t>
            </w:r>
          </w:p>
        </w:tc>
        <w:tc>
          <w:tcPr>
            <w:tcW w:w="1247" w:type="dxa"/>
          </w:tcPr>
          <w:p w:rsidR="00EA07AA" w:rsidRPr="00EA07AA" w:rsidRDefault="00EA07AA" w:rsidP="00EA07AA">
            <w:pPr>
              <w:widowControl w:val="0"/>
              <w:tabs>
                <w:tab w:val="left" w:pos="2568"/>
                <w:tab w:val="left" w:pos="5244"/>
                <w:tab w:val="left" w:pos="5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7AA" w:rsidRPr="00EA07AA" w:rsidTr="009E4567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EA07AA" w:rsidRPr="00EA07AA" w:rsidRDefault="00EA07AA" w:rsidP="00EA0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7AA" w:rsidRPr="00EA07AA" w:rsidRDefault="004B6117" w:rsidP="004645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6117">
        <w:rPr>
          <w:rFonts w:ascii="Times New Roman" w:hAnsi="Times New Roman" w:cs="Times New Roman"/>
          <w:bCs/>
          <w:sz w:val="24"/>
          <w:szCs w:val="24"/>
        </w:rPr>
        <w:t>Руководствуясь Федеральным зако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ном от 06.10.2003 № 131-ФЗ «Об </w:t>
      </w:r>
      <w:r w:rsidRPr="004B6117">
        <w:rPr>
          <w:rFonts w:ascii="Times New Roman" w:hAnsi="Times New Roman" w:cs="Times New Roman"/>
          <w:bCs/>
          <w:sz w:val="24"/>
          <w:szCs w:val="24"/>
        </w:rPr>
        <w:t>общих   принципах организации местно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самоуправления в Российской </w:t>
      </w:r>
      <w:r w:rsidRPr="004B6117">
        <w:rPr>
          <w:rFonts w:ascii="Times New Roman" w:hAnsi="Times New Roman" w:cs="Times New Roman"/>
          <w:bCs/>
          <w:sz w:val="24"/>
          <w:szCs w:val="24"/>
        </w:rPr>
        <w:t xml:space="preserve">Федерации», </w:t>
      </w:r>
      <w:r w:rsidRPr="004B6117">
        <w:rPr>
          <w:rFonts w:ascii="Times New Roman" w:hAnsi="Times New Roman" w:cs="Times New Roman"/>
          <w:sz w:val="24"/>
          <w:szCs w:val="24"/>
        </w:rPr>
        <w:t>Законом Кемеровской области − Кузбасса от 06.05.2024 № 46-ОЗ «О преобразовании Ленинск-Кузнецкого городского округа, Ленинск-Кузнецкого муниципального округа и            Полысаевского городского округа», Совет народных депутатов Ленинск-Кузнецкого   муниципального округа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AA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>р е ш и л:</w:t>
      </w:r>
    </w:p>
    <w:p w:rsidR="00EA07AA" w:rsidRPr="00EA07AA" w:rsidRDefault="00EA07AA" w:rsidP="004645B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4645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</w:t>
      </w:r>
      <w:r w:rsidR="00AB54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прилагаемое </w:t>
      </w:r>
      <w:r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финансовом управлении Ленинск-Кузнецкого муниципального округа.</w:t>
      </w:r>
    </w:p>
    <w:p w:rsidR="00EA07AA" w:rsidRPr="004645B8" w:rsidRDefault="00F26517" w:rsidP="00B65288">
      <w:pPr>
        <w:pStyle w:val="a7"/>
        <w:tabs>
          <w:tab w:val="left" w:pos="993"/>
        </w:tabs>
        <w:contextualSpacing/>
        <w:rPr>
          <w:spacing w:val="4"/>
          <w:szCs w:val="24"/>
        </w:rPr>
      </w:pPr>
      <w:r w:rsidRPr="00F26517">
        <w:t>2</w:t>
      </w:r>
      <w:r w:rsidR="00B65288">
        <w:t xml:space="preserve">. </w:t>
      </w:r>
      <w:r w:rsidR="004645B8" w:rsidRPr="00D81E26">
        <w:rPr>
          <w:spacing w:val="4"/>
          <w:szCs w:val="24"/>
        </w:rPr>
        <w:t xml:space="preserve">Опубликовать настоящее решение в </w:t>
      </w:r>
      <w:r w:rsidR="004645B8">
        <w:rPr>
          <w:spacing w:val="4"/>
          <w:szCs w:val="24"/>
        </w:rPr>
        <w:t>официальных источниках опубликов</w:t>
      </w:r>
      <w:r w:rsidR="004645B8">
        <w:rPr>
          <w:spacing w:val="4"/>
          <w:szCs w:val="24"/>
        </w:rPr>
        <w:t>а</w:t>
      </w:r>
      <w:r w:rsidR="004645B8">
        <w:rPr>
          <w:spacing w:val="4"/>
          <w:szCs w:val="24"/>
        </w:rPr>
        <w:t>ния муниципальных правовых актов Ленинск-Кузнецкого муниципального округа.</w:t>
      </w:r>
      <w:bookmarkStart w:id="0" w:name="_GoBack"/>
      <w:bookmarkEnd w:id="0"/>
    </w:p>
    <w:p w:rsidR="00EA07AA" w:rsidRPr="00EA07AA" w:rsidRDefault="00F26517" w:rsidP="004645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51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EA07AA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B652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 исполнением</w:t>
      </w:r>
      <w:r w:rsidR="00B652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решения возложить на председателя к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>митета по местному самоуправлению, муниципальному имуществу и правопорядку Алешина</w:t>
      </w:r>
      <w:r w:rsidR="00B65288" w:rsidRPr="003379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>В.В.</w:t>
      </w:r>
    </w:p>
    <w:p w:rsidR="00EA07AA" w:rsidRPr="00EA07AA" w:rsidRDefault="00F26517" w:rsidP="004645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517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EA07AA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решение вступает в силу </w:t>
      </w:r>
      <w:r w:rsidR="0075516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его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5288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официального опубликования</w:t>
      </w:r>
      <w:r w:rsidR="00B65288" w:rsidRPr="00EA07A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A07AA" w:rsidRPr="00EA07AA" w:rsidRDefault="00EA07AA" w:rsidP="004645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AA" w:rsidRPr="00EA07AA" w:rsidRDefault="00EA07AA" w:rsidP="00EA07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/>
      </w:tblPr>
      <w:tblGrid>
        <w:gridCol w:w="3544"/>
        <w:gridCol w:w="5812"/>
      </w:tblGrid>
      <w:tr w:rsidR="00EA07AA" w:rsidRPr="00EA07AA" w:rsidTr="009E4567">
        <w:tc>
          <w:tcPr>
            <w:tcW w:w="3544" w:type="dxa"/>
          </w:tcPr>
          <w:p w:rsidR="00EA07AA" w:rsidRPr="00EA07AA" w:rsidRDefault="00EA07AA" w:rsidP="00EA0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07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народных депутатов Ленинск-Кузнецкого муниципального округа</w:t>
            </w:r>
          </w:p>
        </w:tc>
        <w:tc>
          <w:tcPr>
            <w:tcW w:w="5812" w:type="dxa"/>
          </w:tcPr>
          <w:p w:rsidR="00EA07AA" w:rsidRPr="00EA07AA" w:rsidRDefault="00EA07AA" w:rsidP="00EA07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A07AA" w:rsidRPr="00EA07AA" w:rsidRDefault="00EA07AA" w:rsidP="00EA07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A07AA" w:rsidRPr="00EA07AA" w:rsidRDefault="004645B8" w:rsidP="00EA07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Е.А.</w:t>
            </w:r>
            <w:r w:rsidR="00AB54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Артемов</w:t>
            </w:r>
          </w:p>
        </w:tc>
      </w:tr>
    </w:tbl>
    <w:p w:rsidR="004645B8" w:rsidRPr="00F26517" w:rsidRDefault="004645B8" w:rsidP="00EA07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EA07AA" w:rsidRPr="00F26517" w:rsidRDefault="00EA07AA" w:rsidP="00EA07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33791C" w:rsidRDefault="0033791C" w:rsidP="00D72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/>
      </w:tblPr>
      <w:tblGrid>
        <w:gridCol w:w="2977"/>
        <w:gridCol w:w="6379"/>
      </w:tblGrid>
      <w:tr w:rsidR="00DA0C87" w:rsidRPr="00DA0C87" w:rsidTr="00DA0C87">
        <w:tc>
          <w:tcPr>
            <w:tcW w:w="2977" w:type="dxa"/>
          </w:tcPr>
          <w:p w:rsidR="00DA0C87" w:rsidRPr="00DA0C87" w:rsidRDefault="00DA0C87" w:rsidP="00DA0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0C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Ленинск-Кузнецкого муниципального округа</w:t>
            </w:r>
          </w:p>
        </w:tc>
        <w:tc>
          <w:tcPr>
            <w:tcW w:w="6379" w:type="dxa"/>
          </w:tcPr>
          <w:p w:rsidR="00DA0C87" w:rsidRPr="00DA0C87" w:rsidRDefault="00DA0C87" w:rsidP="00DA0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A0C87" w:rsidRPr="00DA0C87" w:rsidRDefault="00DA0C87" w:rsidP="00DA0C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0C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Е.В. Никитин</w:t>
            </w:r>
          </w:p>
        </w:tc>
      </w:tr>
    </w:tbl>
    <w:p w:rsidR="00B65288" w:rsidRDefault="00B65288" w:rsidP="00D72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91C" w:rsidRPr="0033791C" w:rsidRDefault="0033791C" w:rsidP="0033791C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55169">
        <w:rPr>
          <w:rFonts w:ascii="Times New Roman" w:hAnsi="Times New Roman" w:cs="Times New Roman"/>
          <w:sz w:val="24"/>
          <w:szCs w:val="24"/>
        </w:rPr>
        <w:t>О</w:t>
      </w:r>
    </w:p>
    <w:p w:rsidR="0033791C" w:rsidRPr="0033791C" w:rsidRDefault="0033791C" w:rsidP="0033791C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 xml:space="preserve"> решением Совета народных </w:t>
      </w:r>
    </w:p>
    <w:p w:rsidR="0033791C" w:rsidRPr="0033791C" w:rsidRDefault="0033791C" w:rsidP="0033791C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депутатов Ленинск-Кузнецкого</w:t>
      </w:r>
    </w:p>
    <w:p w:rsidR="0033791C" w:rsidRPr="0033791C" w:rsidRDefault="0033791C" w:rsidP="0033791C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3791C" w:rsidRPr="0033791C" w:rsidRDefault="0033791C" w:rsidP="0033791C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33791C">
        <w:rPr>
          <w:rFonts w:ascii="Times New Roman" w:hAnsi="Times New Roman" w:cs="Times New Roman"/>
          <w:sz w:val="24"/>
          <w:szCs w:val="24"/>
        </w:rPr>
        <w:t xml:space="preserve"> от </w:t>
      </w:r>
      <w:r w:rsidR="00C3319A" w:rsidRPr="00C3319A">
        <w:rPr>
          <w:rFonts w:ascii="Times New Roman" w:hAnsi="Times New Roman" w:cs="Times New Roman"/>
          <w:sz w:val="24"/>
          <w:szCs w:val="24"/>
          <w:u w:val="single"/>
        </w:rPr>
        <w:t>24.10.2024</w:t>
      </w:r>
      <w:r w:rsidRPr="0033791C">
        <w:rPr>
          <w:rFonts w:ascii="Times New Roman" w:hAnsi="Times New Roman" w:cs="Times New Roman"/>
          <w:sz w:val="24"/>
          <w:szCs w:val="24"/>
        </w:rPr>
        <w:t xml:space="preserve"> № </w:t>
      </w:r>
      <w:r w:rsidR="00C33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19A" w:rsidRPr="00C3319A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C33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791C" w:rsidRDefault="0033791C" w:rsidP="003379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91C" w:rsidRDefault="0033791C" w:rsidP="00337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817" w:rsidRPr="00561817" w:rsidRDefault="00561817" w:rsidP="00337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61817" w:rsidRPr="00561817" w:rsidRDefault="00561817" w:rsidP="00337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финансовом управлении Ленинск-Кузнецкого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561817" w:rsidRPr="00561817" w:rsidRDefault="00561817" w:rsidP="00337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33791C" w:rsidRDefault="0033791C" w:rsidP="00337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817" w:rsidRPr="0033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61817" w:rsidRPr="00561817" w:rsidRDefault="00561817" w:rsidP="003379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08" w:rsidRPr="00561817" w:rsidRDefault="00561817" w:rsidP="00AB5408">
      <w:pPr>
        <w:widowControl w:val="0"/>
        <w:spacing w:after="0" w:line="36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предметы ведения, полномочия, порядок организации и деятельности финансового управления Ленинск-Кузнецкого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(далее – Управление).</w:t>
      </w:r>
    </w:p>
    <w:p w:rsidR="00AB5408" w:rsidRDefault="00561817" w:rsidP="0056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является отраслевым (функциональным) органом администрации Ленинск-Кузнецкого муниципального округа.</w:t>
      </w:r>
    </w:p>
    <w:p w:rsidR="00AB5408" w:rsidRDefault="00AB5408" w:rsidP="0056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Учредителем Управления является муниципальное образование Ленинск-Кузнецкий муниципальный округ Кемеровской области – Кузбасса. Функции и 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мочия Учредителя от имени муниципального образования осуществляет администрация Ленинск-Кузнецкого муниципального округа.</w:t>
      </w:r>
    </w:p>
    <w:p w:rsidR="00AB5408" w:rsidRDefault="00AB5408" w:rsidP="007551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обладает правами юридического лица, является муниципальным казенным учреждением, обеспечивающим разработку и реализацию единой финансовой политики на территории Ленинск-Кузнецкого </w:t>
      </w:r>
      <w:r w:rsid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осуществля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составление проектов решений о бюджете Ленинск-Кузнецкого </w:t>
      </w:r>
      <w:r w:rsidR="00E927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на очередной финансовый год и плановый период (далее – решение о местном бюджете), организацию исполнения местного бюджета, исполнительно-распорядительные функции в сфере управления финансами Ленинск-Кузнецкого </w:t>
      </w:r>
      <w:r w:rsid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817" w:rsidRPr="00561817" w:rsidRDefault="00561817" w:rsidP="0056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Управление руководствуется Конституцией Российской Федерации, федеральными законами, указами и распоряжениями Президента Росси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Федерации, постановлениями и распоряжениями Правительства Российской Фед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Уставом Кемеровской области – Кузбасса, законами Кемеровской области – Ку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басса, постановлениями и распоряжениями Губернатора Кемеровской области – Кузба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Правительства Кемеровской области – Кузбасса, другими нормативными правовыми актами, в том числе приказами, указаниями и инструкциями Министерства финансов Российской Федерации и Министерства финансов Кузбасса по вопросам составления проекта бюджета и исполнения бюджета, Уставом муниципального образования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нинск-Кузнецк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округ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– Кузбасса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правовыми актами органов местного самоуправления Ленинск-Кузнецкого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а также настоящим Положением. </w:t>
      </w:r>
    </w:p>
    <w:p w:rsidR="00561817" w:rsidRPr="00561817" w:rsidRDefault="00755169" w:rsidP="0056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является главным распорядителем бюджетных средств, получ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бюджетных средств, главным администратором доходов бюджета, главным адм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нистратором источников финансирования дефицита бюджета.</w:t>
      </w:r>
    </w:p>
    <w:p w:rsidR="00E92766" w:rsidRDefault="00755169" w:rsidP="00E92766">
      <w:pPr>
        <w:widowControl w:val="0"/>
        <w:spacing w:after="0" w:line="36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Имущество Управления закрепляется за ним на праве оперативного управл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соответствии с Гражданским кодексом Российской Федерации.</w:t>
      </w:r>
    </w:p>
    <w:p w:rsidR="00561817" w:rsidRPr="00561817" w:rsidRDefault="00561817" w:rsidP="00E92766">
      <w:pPr>
        <w:widowControl w:val="0"/>
        <w:spacing w:after="0" w:line="36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имущества Управления является Ленинск-Кузнецкий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пальный 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округ. Управление владеет, пользуется имуществом, закрепленным за ним на праве оперативного управления в пределах, установленных законом, в соответствии с целями своей деятельности, назначением этого имущества.</w:t>
      </w:r>
    </w:p>
    <w:p w:rsidR="00561817" w:rsidRPr="00561817" w:rsidRDefault="00755169" w:rsidP="0056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Официальное полное наименование Управления: финансовое управление Л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нинск-Кузнецкого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61817"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</w:t>
      </w:r>
    </w:p>
    <w:p w:rsidR="00561817" w:rsidRPr="00561817" w:rsidRDefault="00561817" w:rsidP="00AB5408">
      <w:pPr>
        <w:widowControl w:val="0"/>
        <w:spacing w:after="0" w:line="37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наименование: финансовое управление ЛК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817" w:rsidRPr="00561817" w:rsidRDefault="00561817" w:rsidP="00B65288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 нахождения Управления: 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652500, Кемеровская область – Кузбасс, 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Ленинск-Кузнецкий, пр</w:t>
      </w:r>
      <w:r w:rsidR="00AB540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Кирова, </w:t>
      </w:r>
      <w:r w:rsidR="004645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д. 56.</w:t>
      </w:r>
    </w:p>
    <w:p w:rsidR="00561817" w:rsidRPr="00561817" w:rsidRDefault="00561817" w:rsidP="00561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Юридический статус Управления</w:t>
      </w:r>
    </w:p>
    <w:p w:rsidR="00561817" w:rsidRPr="00561817" w:rsidRDefault="00561817" w:rsidP="00561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удовлетворения собственных хозяйственных нужд Управление м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от своего имени приобретать и осуществлять имущественные и личные неимущес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права, нести обязанности, выступать  в  суде  в  качестве  истца  и  ответчика.</w:t>
      </w:r>
    </w:p>
    <w:p w:rsidR="00561817" w:rsidRPr="00561817" w:rsidRDefault="00561817" w:rsidP="005573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7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открывает лицевые счета в Управлении Федерального казначе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по Кемеровской области – Кузбассу </w:t>
      </w:r>
      <w:r w:rsidRPr="00561817">
        <w:rPr>
          <w:rFonts w:ascii="Times New Roman" w:eastAsia="Calibri" w:hAnsi="Times New Roman" w:cs="Times New Roman"/>
          <w:sz w:val="24"/>
          <w:szCs w:val="24"/>
        </w:rPr>
        <w:t>и иные счета в соответствии  с  законодател</w:t>
      </w:r>
      <w:r w:rsidRPr="00561817">
        <w:rPr>
          <w:rFonts w:ascii="Times New Roman" w:eastAsia="Calibri" w:hAnsi="Times New Roman" w:cs="Times New Roman"/>
          <w:sz w:val="24"/>
          <w:szCs w:val="24"/>
        </w:rPr>
        <w:t>ь</w:t>
      </w:r>
      <w:r w:rsidRPr="00561817">
        <w:rPr>
          <w:rFonts w:ascii="Times New Roman" w:eastAsia="Calibri" w:hAnsi="Times New Roman" w:cs="Times New Roman"/>
          <w:sz w:val="24"/>
          <w:szCs w:val="24"/>
        </w:rPr>
        <w:t>ством  Российской  Федерации.</w:t>
      </w:r>
    </w:p>
    <w:p w:rsidR="00561817" w:rsidRPr="00561817" w:rsidRDefault="00561817" w:rsidP="00561817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Управление распространяются особенности правового положения казе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учреждений, установленные </w:t>
      </w:r>
      <w:hyperlink r:id="rId8" w:history="1">
        <w:r w:rsidRPr="005618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161</w:t>
        </w:r>
      </w:hyperlink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с учетом положений бюджетного законодательства Российской Федерации.</w:t>
      </w:r>
    </w:p>
    <w:p w:rsidR="00561817" w:rsidRPr="00561817" w:rsidRDefault="00561817" w:rsidP="00561817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имеет печать и бланки со своим наименованием, иные печати, штампы, бланки. </w:t>
      </w:r>
    </w:p>
    <w:p w:rsidR="00561817" w:rsidRDefault="00561817" w:rsidP="00561817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51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ведет бюджетную, налоговую и статистическую отчетность в у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порядке и несет ответственность за ее достоверность.</w:t>
      </w:r>
    </w:p>
    <w:p w:rsidR="00755169" w:rsidRPr="00561817" w:rsidRDefault="00755169" w:rsidP="00561817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81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Задачи Управления</w:t>
      </w:r>
    </w:p>
    <w:p w:rsidR="00561817" w:rsidRPr="00561817" w:rsidRDefault="00561817" w:rsidP="0056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766" w:rsidRPr="00561817" w:rsidRDefault="00561817" w:rsidP="005573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Основными задачами Управления являются:</w:t>
      </w:r>
    </w:p>
    <w:p w:rsidR="00561817" w:rsidRPr="00E92766" w:rsidRDefault="00561817" w:rsidP="0055731E">
      <w:pPr>
        <w:pStyle w:val="a6"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составление и организация исполнения местного бюджета;</w:t>
      </w:r>
    </w:p>
    <w:p w:rsidR="00561817" w:rsidRPr="00E92766" w:rsidRDefault="00561817" w:rsidP="0055731E">
      <w:pPr>
        <w:pStyle w:val="a6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 xml:space="preserve">проведение единой бюджетно-финансовой политики на территории Ленинск-Кузнецкого </w:t>
      </w:r>
      <w:r w:rsidR="009E456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E92766">
        <w:rPr>
          <w:rFonts w:ascii="Times New Roman" w:eastAsia="Calibri" w:hAnsi="Times New Roman" w:cs="Times New Roman"/>
          <w:sz w:val="24"/>
          <w:szCs w:val="24"/>
        </w:rPr>
        <w:t xml:space="preserve"> округа;</w:t>
      </w:r>
    </w:p>
    <w:p w:rsidR="00561817" w:rsidRPr="00E92766" w:rsidRDefault="00561817" w:rsidP="0055731E">
      <w:pPr>
        <w:pStyle w:val="a6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осуществление бюджетного процесса и межбюджетных отношений.</w:t>
      </w:r>
    </w:p>
    <w:p w:rsidR="00561817" w:rsidRDefault="00561817" w:rsidP="005573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88" w:rsidRPr="00561817" w:rsidRDefault="00B65288" w:rsidP="005573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81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5618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Полномочия и функции Управления</w:t>
      </w:r>
    </w:p>
    <w:p w:rsidR="00561817" w:rsidRPr="00561817" w:rsidRDefault="00561817" w:rsidP="005618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33791C">
      <w:pPr>
        <w:widowControl w:val="0"/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Управление осуществляет следующие функции и полномочия:</w:t>
      </w:r>
    </w:p>
    <w:p w:rsidR="00561817" w:rsidRPr="00561817" w:rsidRDefault="00561817" w:rsidP="0033791C">
      <w:pPr>
        <w:widowControl w:val="0"/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Устанавливает: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кодов подвидов по видам доходов, главными администраторами к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являются органы местного самоуправления и (или) находящиеся в их ведении  казенные  учреждения;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и  коды  целевых  статей  расходов  местного  бюджета;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коды целевых статей расходов бюджетов, финансовое обеспечение которых осуществляется за счет межбюджетных субсидий, субвенций и иных межбю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трансфертов, имеющих целевое назначение, перечисляемых из местного бюдж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перечня и кодов целевых статей расходов бюджетов, ф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нансовое обеспечение которых осуществляется за счет межбюджетных субсидий, су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венций и иных межбюджетных трансфертов, имеющих целевое назначение, перечисля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из местного бюджета;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доведения до главных распорядителей бюджетных средств бюдже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ассигнований и (или) лимитов бюджетных обязательств, предоставление которых осуществляется в соответствии с условиями, предусмотренными в решении о местном бюджете;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правила (основания, условия и порядок) списания и восстановления в учете з</w:t>
      </w:r>
      <w:r w:rsidRPr="00561817">
        <w:rPr>
          <w:rFonts w:ascii="Times New Roman" w:eastAsia="Calibri" w:hAnsi="Times New Roman" w:cs="Times New Roman"/>
          <w:sz w:val="24"/>
          <w:szCs w:val="24"/>
        </w:rPr>
        <w:t>а</w:t>
      </w:r>
      <w:r w:rsidRPr="00561817">
        <w:rPr>
          <w:rFonts w:ascii="Times New Roman" w:eastAsia="Calibri" w:hAnsi="Times New Roman" w:cs="Times New Roman"/>
          <w:sz w:val="24"/>
          <w:szCs w:val="24"/>
        </w:rPr>
        <w:t>долженности по денежным обязательствам перед муниципальным образованием;</w:t>
      </w:r>
    </w:p>
    <w:p w:rsidR="00561817" w:rsidRPr="00561817" w:rsidRDefault="00AB5408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>порядок составления бюджетной отчетности;</w:t>
      </w:r>
    </w:p>
    <w:p w:rsidR="00561817" w:rsidRPr="00561817" w:rsidRDefault="00AB5408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>порядок и методику планирования бюджетных ассигнований;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 xml:space="preserve"> порядок составления и ведения сводной бюджетной росписи;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 xml:space="preserve"> порядок составления и ведения кассового плана, а также состав и сроки представления главными распорядителями бюджетных средств, главными администр</w:t>
      </w:r>
      <w:r w:rsidRPr="00561817">
        <w:rPr>
          <w:rFonts w:ascii="Times New Roman" w:eastAsia="Calibri" w:hAnsi="Times New Roman" w:cs="Times New Roman"/>
          <w:sz w:val="24"/>
          <w:szCs w:val="24"/>
        </w:rPr>
        <w:t>а</w:t>
      </w:r>
      <w:r w:rsidRPr="00561817">
        <w:rPr>
          <w:rFonts w:ascii="Times New Roman" w:eastAsia="Calibri" w:hAnsi="Times New Roman" w:cs="Times New Roman"/>
          <w:sz w:val="24"/>
          <w:szCs w:val="24"/>
        </w:rPr>
        <w:lastRenderedPageBreak/>
        <w:t>торами доходов местного бюджета, главными администраторами источников финанс</w:t>
      </w:r>
      <w:r w:rsidRPr="00561817">
        <w:rPr>
          <w:rFonts w:ascii="Times New Roman" w:eastAsia="Calibri" w:hAnsi="Times New Roman" w:cs="Times New Roman"/>
          <w:sz w:val="24"/>
          <w:szCs w:val="24"/>
        </w:rPr>
        <w:t>и</w:t>
      </w:r>
      <w:r w:rsidRPr="00561817">
        <w:rPr>
          <w:rFonts w:ascii="Times New Roman" w:eastAsia="Calibri" w:hAnsi="Times New Roman" w:cs="Times New Roman"/>
          <w:sz w:val="24"/>
          <w:szCs w:val="24"/>
        </w:rPr>
        <w:t xml:space="preserve">рования дефицита местного бюджета сведений, необходимых для составления и ведения кассового плана; 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 xml:space="preserve"> порядок  исполнения  местного  бюджета  по  расходам;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 xml:space="preserve">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 бюджета;</w:t>
      </w:r>
    </w:p>
    <w:p w:rsidR="00561817" w:rsidRPr="0033791C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91C">
        <w:rPr>
          <w:rFonts w:ascii="Times New Roman" w:eastAsia="Calibri" w:hAnsi="Times New Roman" w:cs="Times New Roman"/>
          <w:spacing w:val="-4"/>
          <w:sz w:val="24"/>
          <w:szCs w:val="24"/>
        </w:rPr>
        <w:t>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порядок исполнения местного бюджета по источникам финансирования д</w:t>
      </w:r>
      <w:r w:rsidRPr="00561817">
        <w:rPr>
          <w:rFonts w:ascii="Times New Roman" w:eastAsia="Calibri" w:hAnsi="Times New Roman" w:cs="Times New Roman"/>
          <w:sz w:val="24"/>
          <w:szCs w:val="24"/>
        </w:rPr>
        <w:t>е</w:t>
      </w:r>
      <w:r w:rsidRPr="00561817">
        <w:rPr>
          <w:rFonts w:ascii="Times New Roman" w:eastAsia="Calibri" w:hAnsi="Times New Roman" w:cs="Times New Roman"/>
          <w:sz w:val="24"/>
          <w:szCs w:val="24"/>
        </w:rPr>
        <w:t>фицита местного бюджета главными администраторами (администраторами) источников финансирования дефицита местного бюджета в соответствии со сводной бюджетной росписью;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случаи и порядок утверждения и доведения до главных распорядителей, распорядителей и получателей бюджетных средств предельного объема оплаты дене</w:t>
      </w:r>
      <w:r w:rsidRPr="00561817">
        <w:rPr>
          <w:rFonts w:ascii="Times New Roman" w:eastAsia="Calibri" w:hAnsi="Times New Roman" w:cs="Times New Roman"/>
          <w:sz w:val="24"/>
          <w:szCs w:val="24"/>
        </w:rPr>
        <w:t>ж</w:t>
      </w:r>
      <w:r w:rsidRPr="00561817">
        <w:rPr>
          <w:rFonts w:ascii="Times New Roman" w:eastAsia="Calibri" w:hAnsi="Times New Roman" w:cs="Times New Roman"/>
          <w:sz w:val="24"/>
          <w:szCs w:val="24"/>
        </w:rPr>
        <w:t>ных обязательств в соответствующем периоде текущего финансового года (предельных объемов финансирования);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порядок направления уведомления о предоставлении субсидий, субвенций, иных межбюджетных трансфертов, имеющих целевое назначение;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порядок завершения операций по исполнению местного бюджета  в тек</w:t>
      </w:r>
      <w:r w:rsidRPr="00561817">
        <w:rPr>
          <w:rFonts w:ascii="Times New Roman" w:eastAsia="Calibri" w:hAnsi="Times New Roman" w:cs="Times New Roman"/>
          <w:sz w:val="24"/>
          <w:szCs w:val="24"/>
        </w:rPr>
        <w:t>у</w:t>
      </w:r>
      <w:r w:rsidRPr="00561817">
        <w:rPr>
          <w:rFonts w:ascii="Times New Roman" w:eastAsia="Calibri" w:hAnsi="Times New Roman" w:cs="Times New Roman"/>
          <w:sz w:val="24"/>
          <w:szCs w:val="24"/>
        </w:rPr>
        <w:t>щем финансовом году;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порядок обеспечения получателей бюджетных средств при завершении т</w:t>
      </w:r>
      <w:r w:rsidRPr="00561817">
        <w:rPr>
          <w:rFonts w:ascii="Times New Roman" w:eastAsia="Calibri" w:hAnsi="Times New Roman" w:cs="Times New Roman"/>
          <w:sz w:val="24"/>
          <w:szCs w:val="24"/>
        </w:rPr>
        <w:t>е</w:t>
      </w:r>
      <w:r w:rsidRPr="00561817">
        <w:rPr>
          <w:rFonts w:ascii="Times New Roman" w:eastAsia="Calibri" w:hAnsi="Times New Roman" w:cs="Times New Roman"/>
          <w:sz w:val="24"/>
          <w:szCs w:val="24"/>
        </w:rPr>
        <w:t>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</w:t>
      </w:r>
      <w:r w:rsidRPr="00561817">
        <w:rPr>
          <w:rFonts w:ascii="Times New Roman" w:eastAsia="Calibri" w:hAnsi="Times New Roman" w:cs="Times New Roman"/>
          <w:sz w:val="24"/>
          <w:szCs w:val="24"/>
        </w:rPr>
        <w:t>о</w:t>
      </w:r>
      <w:r w:rsidRPr="00561817">
        <w:rPr>
          <w:rFonts w:ascii="Times New Roman" w:eastAsia="Calibri" w:hAnsi="Times New Roman" w:cs="Times New Roman"/>
          <w:sz w:val="24"/>
          <w:szCs w:val="24"/>
        </w:rPr>
        <w:t>го финансового года;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сроки предоставления бюджетной отчетности;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порядок исполнения решения о применении бюджетных мер принуждения, решения о его изменении (отмене);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случаи и условия продления срока исполнения бюджетной меры принужд</w:t>
      </w:r>
      <w:r w:rsidRPr="00561817">
        <w:rPr>
          <w:rFonts w:ascii="Times New Roman" w:eastAsia="Calibri" w:hAnsi="Times New Roman" w:cs="Times New Roman"/>
          <w:sz w:val="24"/>
          <w:szCs w:val="24"/>
        </w:rPr>
        <w:t>е</w:t>
      </w:r>
      <w:r w:rsidRPr="00561817">
        <w:rPr>
          <w:rFonts w:ascii="Times New Roman" w:eastAsia="Calibri" w:hAnsi="Times New Roman" w:cs="Times New Roman"/>
          <w:sz w:val="24"/>
          <w:szCs w:val="24"/>
        </w:rPr>
        <w:t>ния;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lastRenderedPageBreak/>
        <w:t>порядок проведения мониторинга качества финансового менеджмента, включающего мониторинг качества исполнения бюджетных полномочий, а также кач</w:t>
      </w:r>
      <w:r w:rsidRPr="00561817">
        <w:rPr>
          <w:rFonts w:ascii="Times New Roman" w:eastAsia="Calibri" w:hAnsi="Times New Roman" w:cs="Times New Roman"/>
          <w:sz w:val="24"/>
          <w:szCs w:val="24"/>
        </w:rPr>
        <w:t>е</w:t>
      </w:r>
      <w:r w:rsidRPr="00561817">
        <w:rPr>
          <w:rFonts w:ascii="Times New Roman" w:eastAsia="Calibri" w:hAnsi="Times New Roman" w:cs="Times New Roman"/>
          <w:sz w:val="24"/>
          <w:szCs w:val="24"/>
        </w:rPr>
        <w:t>ства управления активами, осуществления закупок товаров, работ и услуг для обеспеч</w:t>
      </w:r>
      <w:r w:rsidRPr="00561817">
        <w:rPr>
          <w:rFonts w:ascii="Times New Roman" w:eastAsia="Calibri" w:hAnsi="Times New Roman" w:cs="Times New Roman"/>
          <w:sz w:val="24"/>
          <w:szCs w:val="24"/>
        </w:rPr>
        <w:t>е</w:t>
      </w:r>
      <w:r w:rsidRPr="00561817">
        <w:rPr>
          <w:rFonts w:ascii="Times New Roman" w:eastAsia="Calibri" w:hAnsi="Times New Roman" w:cs="Times New Roman"/>
          <w:sz w:val="24"/>
          <w:szCs w:val="24"/>
        </w:rPr>
        <w:t>ния муниципальных нужд;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порядок предоставления информации о результатах рассмотрения дел в суде главными распорядителями средств местного бюджета;</w:t>
      </w:r>
    </w:p>
    <w:p w:rsidR="00561817" w:rsidRPr="00561817" w:rsidRDefault="00561817" w:rsidP="0033791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7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иные положения в соответствии с бюджетным законодательством.</w:t>
      </w:r>
    </w:p>
    <w:p w:rsidR="00561817" w:rsidRPr="00561817" w:rsidRDefault="00561817" w:rsidP="005573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4.1.2. Осуществляет:</w:t>
      </w:r>
    </w:p>
    <w:p w:rsidR="00561817" w:rsidRPr="00561817" w:rsidRDefault="009E4567" w:rsidP="0055731E">
      <w:pPr>
        <w:widowControl w:val="0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>утверждение изменений в перечень главных администраторов доходов мес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>т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>ного бюджета, а также в состав закрепленных за ними кодов классификации доходов</w:t>
      </w:r>
      <w:r w:rsidR="00755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 xml:space="preserve"> местного бюджета  без внесения изменений в решение о бюджете в случаях изменения состава и (или) функций главных администраторов доходов местного  бюджета, а также изменения принципов назначения и присвоения структуры кодов классификации дох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>о</w:t>
      </w:r>
      <w:r w:rsidR="00561817" w:rsidRPr="00561817">
        <w:rPr>
          <w:rFonts w:ascii="Times New Roman" w:eastAsia="Calibri" w:hAnsi="Times New Roman" w:cs="Times New Roman"/>
          <w:sz w:val="24"/>
          <w:szCs w:val="24"/>
        </w:rPr>
        <w:t>дов бюджетов;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утверждение изменений в перечень главных администраторов источников ф</w:t>
      </w:r>
      <w:r w:rsidRPr="00E92766">
        <w:rPr>
          <w:rFonts w:ascii="Times New Roman" w:eastAsia="Calibri" w:hAnsi="Times New Roman" w:cs="Times New Roman"/>
          <w:sz w:val="24"/>
          <w:szCs w:val="24"/>
        </w:rPr>
        <w:t>и</w:t>
      </w:r>
      <w:r w:rsidRPr="00E92766">
        <w:rPr>
          <w:rFonts w:ascii="Times New Roman" w:eastAsia="Calibri" w:hAnsi="Times New Roman" w:cs="Times New Roman"/>
          <w:sz w:val="24"/>
          <w:szCs w:val="24"/>
        </w:rPr>
        <w:t>нансирования  дефицита  местного бюджета, а также в состав закрепленных за ними к</w:t>
      </w:r>
      <w:r w:rsidRPr="00E92766">
        <w:rPr>
          <w:rFonts w:ascii="Times New Roman" w:eastAsia="Calibri" w:hAnsi="Times New Roman" w:cs="Times New Roman"/>
          <w:sz w:val="24"/>
          <w:szCs w:val="24"/>
        </w:rPr>
        <w:t>о</w:t>
      </w:r>
      <w:r w:rsidRPr="00E92766">
        <w:rPr>
          <w:rFonts w:ascii="Times New Roman" w:eastAsia="Calibri" w:hAnsi="Times New Roman" w:cs="Times New Roman"/>
          <w:sz w:val="24"/>
          <w:szCs w:val="24"/>
        </w:rPr>
        <w:t>дов классификации источников финансирования дефицита местного бюджета  без вн</w:t>
      </w:r>
      <w:r w:rsidRPr="00E92766">
        <w:rPr>
          <w:rFonts w:ascii="Times New Roman" w:eastAsia="Calibri" w:hAnsi="Times New Roman" w:cs="Times New Roman"/>
          <w:sz w:val="24"/>
          <w:szCs w:val="24"/>
        </w:rPr>
        <w:t>е</w:t>
      </w:r>
      <w:r w:rsidRPr="00E92766">
        <w:rPr>
          <w:rFonts w:ascii="Times New Roman" w:eastAsia="Calibri" w:hAnsi="Times New Roman" w:cs="Times New Roman"/>
          <w:sz w:val="24"/>
          <w:szCs w:val="24"/>
        </w:rPr>
        <w:t>сения изменений в решение о бюджете в случаях изменения состава и (или) функций главных администраторов источников финансирования дефицита местного бюджета,  а также  изменения принципов назначения и присвоения структуры кодов классификации источников финансирования дефицитов бюджетов;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ведение реестра расходных обязательств муниципального образования;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 xml:space="preserve">ведение реестра источников доходов местного бюджета; 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ведение муниципальной долговой книги;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передачу информации о долговых обязательствах муниципального образов</w:t>
      </w:r>
      <w:r w:rsidRPr="00E92766">
        <w:rPr>
          <w:rFonts w:ascii="Times New Roman" w:eastAsia="Calibri" w:hAnsi="Times New Roman" w:cs="Times New Roman"/>
          <w:sz w:val="24"/>
          <w:szCs w:val="24"/>
        </w:rPr>
        <w:t>а</w:t>
      </w:r>
      <w:r w:rsidRPr="00E92766">
        <w:rPr>
          <w:rFonts w:ascii="Times New Roman" w:eastAsia="Calibri" w:hAnsi="Times New Roman" w:cs="Times New Roman"/>
          <w:sz w:val="24"/>
          <w:szCs w:val="24"/>
        </w:rPr>
        <w:t>ния, отраженных в муниципальной долговой книге, в Министерство финансов Кузбасса;</w:t>
      </w:r>
    </w:p>
    <w:p w:rsidR="00561817" w:rsidRDefault="00956654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817" w:rsidRPr="00E92766">
        <w:rPr>
          <w:rFonts w:ascii="Times New Roman" w:eastAsia="Calibri" w:hAnsi="Times New Roman" w:cs="Times New Roman"/>
          <w:sz w:val="24"/>
          <w:szCs w:val="24"/>
        </w:rPr>
        <w:t>согласование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561817" w:rsidRDefault="00956654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817" w:rsidRPr="00E92766">
        <w:rPr>
          <w:rFonts w:ascii="Times New Roman" w:eastAsia="Calibri" w:hAnsi="Times New Roman" w:cs="Times New Roman"/>
          <w:sz w:val="24"/>
          <w:szCs w:val="24"/>
        </w:rPr>
        <w:t>непосредственное составление проекта решения о бюджете;</w:t>
      </w:r>
    </w:p>
    <w:p w:rsidR="00561817" w:rsidRDefault="00956654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817" w:rsidRPr="00E92766">
        <w:rPr>
          <w:rFonts w:ascii="Times New Roman" w:eastAsia="Calibri" w:hAnsi="Times New Roman" w:cs="Times New Roman"/>
          <w:sz w:val="24"/>
          <w:szCs w:val="24"/>
        </w:rPr>
        <w:t>составление и ведение сводной бюджетной росписи;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составление и ведение кассового плана;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утверждение лимитов бюджетных обязательств;</w:t>
      </w:r>
    </w:p>
    <w:p w:rsidR="00561817" w:rsidRDefault="00561817" w:rsidP="0055731E">
      <w:pPr>
        <w:pStyle w:val="a6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66">
        <w:rPr>
          <w:rFonts w:ascii="Times New Roman" w:eastAsia="Calibri" w:hAnsi="Times New Roman" w:cs="Times New Roman"/>
          <w:sz w:val="24"/>
          <w:szCs w:val="24"/>
        </w:rPr>
        <w:t>управление средствами на едином счете местного бюджета;</w:t>
      </w:r>
    </w:p>
    <w:p w:rsidR="00561817" w:rsidRDefault="00956654" w:rsidP="0055731E">
      <w:pPr>
        <w:pStyle w:val="a6"/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13) </w:t>
      </w:r>
      <w:r w:rsidR="00561817" w:rsidRPr="00E92766">
        <w:rPr>
          <w:rFonts w:ascii="Times New Roman" w:eastAsia="Calibri" w:hAnsi="Times New Roman" w:cs="Times New Roman"/>
          <w:sz w:val="24"/>
          <w:szCs w:val="24"/>
        </w:rPr>
        <w:t>контроль при постановке на учет бюджетных и денежных обязательств, сан</w:t>
      </w:r>
      <w:r w:rsidR="00561817" w:rsidRPr="00E92766">
        <w:rPr>
          <w:rFonts w:ascii="Times New Roman" w:eastAsia="Calibri" w:hAnsi="Times New Roman" w:cs="Times New Roman"/>
          <w:sz w:val="24"/>
          <w:szCs w:val="24"/>
        </w:rPr>
        <w:t>к</w:t>
      </w:r>
      <w:r w:rsidR="00561817" w:rsidRPr="00E92766">
        <w:rPr>
          <w:rFonts w:ascii="Times New Roman" w:eastAsia="Calibri" w:hAnsi="Times New Roman" w:cs="Times New Roman"/>
          <w:sz w:val="24"/>
          <w:szCs w:val="24"/>
        </w:rPr>
        <w:t>ционировании платы денежных обязательств;</w:t>
      </w:r>
    </w:p>
    <w:p w:rsidR="00561817" w:rsidRPr="0055731E" w:rsidRDefault="00561817" w:rsidP="0055731E">
      <w:pPr>
        <w:pStyle w:val="a6"/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1E">
        <w:rPr>
          <w:rFonts w:ascii="Times New Roman" w:eastAsia="Calibri" w:hAnsi="Times New Roman" w:cs="Times New Roman"/>
          <w:sz w:val="24"/>
          <w:szCs w:val="24"/>
        </w:rPr>
        <w:t>направление уведомлений о предоставлении субсидий, субвенций, иных межбюджетных трансфертов, имеющих целевое назначение;</w:t>
      </w:r>
    </w:p>
    <w:p w:rsidR="00561817" w:rsidRDefault="00561817" w:rsidP="0055731E">
      <w:pPr>
        <w:pStyle w:val="a6"/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47">
        <w:rPr>
          <w:rFonts w:ascii="Times New Roman" w:eastAsia="Calibri" w:hAnsi="Times New Roman" w:cs="Times New Roman"/>
          <w:sz w:val="24"/>
          <w:szCs w:val="24"/>
        </w:rPr>
        <w:t>исполнение судебных актов по иска</w:t>
      </w:r>
      <w:r w:rsidR="00956654">
        <w:rPr>
          <w:rFonts w:ascii="Times New Roman" w:eastAsia="Calibri" w:hAnsi="Times New Roman" w:cs="Times New Roman"/>
          <w:sz w:val="24"/>
          <w:szCs w:val="24"/>
        </w:rPr>
        <w:t xml:space="preserve">м к муниципальному образованию </w:t>
      </w:r>
      <w:r w:rsidRPr="00346647">
        <w:rPr>
          <w:rFonts w:ascii="Times New Roman" w:eastAsia="Calibri" w:hAnsi="Times New Roman" w:cs="Times New Roman"/>
          <w:sz w:val="24"/>
          <w:szCs w:val="24"/>
        </w:rPr>
        <w:t>о возмещении вреда, причиненного незаконными действиями (бездействием) о</w:t>
      </w:r>
      <w:r w:rsidR="00956654">
        <w:rPr>
          <w:rFonts w:ascii="Times New Roman" w:eastAsia="Calibri" w:hAnsi="Times New Roman" w:cs="Times New Roman"/>
          <w:sz w:val="24"/>
          <w:szCs w:val="24"/>
        </w:rPr>
        <w:t>рганов</w:t>
      </w:r>
      <w:r w:rsidR="0075516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56654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</w:t>
      </w:r>
      <w:r w:rsidRPr="00346647">
        <w:rPr>
          <w:rFonts w:ascii="Times New Roman" w:eastAsia="Calibri" w:hAnsi="Times New Roman" w:cs="Times New Roman"/>
          <w:sz w:val="24"/>
          <w:szCs w:val="24"/>
        </w:rPr>
        <w:t>или их должностных лиц, в том числе в результате издания органами местного самоуправл</w:t>
      </w:r>
      <w:r w:rsidR="00956654">
        <w:rPr>
          <w:rFonts w:ascii="Times New Roman" w:eastAsia="Calibri" w:hAnsi="Times New Roman" w:cs="Times New Roman"/>
          <w:sz w:val="24"/>
          <w:szCs w:val="24"/>
        </w:rPr>
        <w:t xml:space="preserve">ения актов, не соответствующих закону или иному </w:t>
      </w:r>
      <w:r w:rsidRPr="00346647">
        <w:rPr>
          <w:rFonts w:ascii="Times New Roman" w:eastAsia="Calibri" w:hAnsi="Times New Roman" w:cs="Times New Roman"/>
          <w:sz w:val="24"/>
          <w:szCs w:val="24"/>
        </w:rPr>
        <w:t>но</w:t>
      </w:r>
      <w:r w:rsidRPr="00346647">
        <w:rPr>
          <w:rFonts w:ascii="Times New Roman" w:eastAsia="Calibri" w:hAnsi="Times New Roman" w:cs="Times New Roman"/>
          <w:sz w:val="24"/>
          <w:szCs w:val="24"/>
        </w:rPr>
        <w:t>р</w:t>
      </w:r>
      <w:r w:rsidRPr="00346647">
        <w:rPr>
          <w:rFonts w:ascii="Times New Roman" w:eastAsia="Calibri" w:hAnsi="Times New Roman" w:cs="Times New Roman"/>
          <w:sz w:val="24"/>
          <w:szCs w:val="24"/>
        </w:rPr>
        <w:t>мативному правовому акту, а также судебных актов по иным искам о взыскании дене</w:t>
      </w:r>
      <w:r w:rsidRPr="00346647">
        <w:rPr>
          <w:rFonts w:ascii="Times New Roman" w:eastAsia="Calibri" w:hAnsi="Times New Roman" w:cs="Times New Roman"/>
          <w:sz w:val="24"/>
          <w:szCs w:val="24"/>
        </w:rPr>
        <w:t>ж</w:t>
      </w:r>
      <w:r w:rsidRPr="00346647">
        <w:rPr>
          <w:rFonts w:ascii="Times New Roman" w:eastAsia="Calibri" w:hAnsi="Times New Roman" w:cs="Times New Roman"/>
          <w:sz w:val="24"/>
          <w:szCs w:val="24"/>
        </w:rPr>
        <w:t>ных средств за счет средств казны муниципального образования (за исключением суде</w:t>
      </w:r>
      <w:r w:rsidRPr="00346647">
        <w:rPr>
          <w:rFonts w:ascii="Times New Roman" w:eastAsia="Calibri" w:hAnsi="Times New Roman" w:cs="Times New Roman"/>
          <w:sz w:val="24"/>
          <w:szCs w:val="24"/>
        </w:rPr>
        <w:t>б</w:t>
      </w:r>
      <w:r w:rsidRPr="00346647">
        <w:rPr>
          <w:rFonts w:ascii="Times New Roman" w:eastAsia="Calibri" w:hAnsi="Times New Roman" w:cs="Times New Roman"/>
          <w:sz w:val="24"/>
          <w:szCs w:val="24"/>
        </w:rPr>
        <w:t>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561817" w:rsidRDefault="00561817" w:rsidP="0055731E">
      <w:pPr>
        <w:pStyle w:val="a6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47">
        <w:rPr>
          <w:rFonts w:ascii="Times New Roman" w:eastAsia="Calibri" w:hAnsi="Times New Roman" w:cs="Times New Roman"/>
          <w:sz w:val="24"/>
          <w:szCs w:val="24"/>
        </w:rPr>
        <w:t>уведомление соответствующего главного распорядителя средств местного бюджета об исполнении за счет казны муниципального образования судебного акта о возмещении вреда;</w:t>
      </w:r>
    </w:p>
    <w:p w:rsidR="00561817" w:rsidRDefault="00561817" w:rsidP="0055731E">
      <w:pPr>
        <w:pStyle w:val="a6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47">
        <w:rPr>
          <w:rFonts w:ascii="Times New Roman" w:eastAsia="Calibri" w:hAnsi="Times New Roman" w:cs="Times New Roman"/>
          <w:sz w:val="24"/>
          <w:szCs w:val="24"/>
        </w:rPr>
        <w:t>ведение учета и хранения исполнительных документов и иных документов, связанных с их исполнением;</w:t>
      </w:r>
    </w:p>
    <w:p w:rsidR="00561817" w:rsidRDefault="00561817" w:rsidP="0055731E">
      <w:pPr>
        <w:pStyle w:val="a6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47">
        <w:rPr>
          <w:rFonts w:ascii="Times New Roman" w:eastAsia="Calibri" w:hAnsi="Times New Roman" w:cs="Times New Roman"/>
          <w:sz w:val="24"/>
          <w:szCs w:val="24"/>
        </w:rPr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</w:p>
    <w:p w:rsidR="00561817" w:rsidRDefault="00561817" w:rsidP="0055731E">
      <w:pPr>
        <w:pStyle w:val="a6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47">
        <w:rPr>
          <w:rFonts w:ascii="Times New Roman" w:eastAsia="Calibri" w:hAnsi="Times New Roman" w:cs="Times New Roman"/>
          <w:sz w:val="24"/>
          <w:szCs w:val="24"/>
        </w:rPr>
        <w:t>проведение финансово-правовой экспертизы проектов актов органов местн</w:t>
      </w:r>
      <w:r w:rsidRPr="00346647">
        <w:rPr>
          <w:rFonts w:ascii="Times New Roman" w:eastAsia="Calibri" w:hAnsi="Times New Roman" w:cs="Times New Roman"/>
          <w:sz w:val="24"/>
          <w:szCs w:val="24"/>
        </w:rPr>
        <w:t>о</w:t>
      </w:r>
      <w:r w:rsidRPr="00346647">
        <w:rPr>
          <w:rFonts w:ascii="Times New Roman" w:eastAsia="Calibri" w:hAnsi="Times New Roman" w:cs="Times New Roman"/>
          <w:sz w:val="24"/>
          <w:szCs w:val="24"/>
        </w:rPr>
        <w:t>го самоуправления, а также проектов договоров и соглашений, затрагивающих дохо</w:t>
      </w:r>
      <w:r w:rsidRPr="00346647">
        <w:rPr>
          <w:rFonts w:ascii="Times New Roman" w:eastAsia="Calibri" w:hAnsi="Times New Roman" w:cs="Times New Roman"/>
          <w:sz w:val="24"/>
          <w:szCs w:val="24"/>
        </w:rPr>
        <w:t>д</w:t>
      </w:r>
      <w:r w:rsidRPr="00346647">
        <w:rPr>
          <w:rFonts w:ascii="Times New Roman" w:eastAsia="Calibri" w:hAnsi="Times New Roman" w:cs="Times New Roman"/>
          <w:sz w:val="24"/>
          <w:szCs w:val="24"/>
        </w:rPr>
        <w:t>ную и расходную части местного бюджета;</w:t>
      </w:r>
    </w:p>
    <w:p w:rsidR="00561817" w:rsidRPr="00346647" w:rsidRDefault="00561817" w:rsidP="0055731E">
      <w:pPr>
        <w:pStyle w:val="a6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47">
        <w:rPr>
          <w:rFonts w:ascii="Times New Roman" w:eastAsia="Calibri" w:hAnsi="Times New Roman" w:cs="Times New Roman"/>
          <w:sz w:val="24"/>
          <w:szCs w:val="24"/>
        </w:rPr>
        <w:t>иные функции и полномочия в соответствии с бюджетным законодательс</w:t>
      </w:r>
      <w:r w:rsidRPr="00346647">
        <w:rPr>
          <w:rFonts w:ascii="Times New Roman" w:eastAsia="Calibri" w:hAnsi="Times New Roman" w:cs="Times New Roman"/>
          <w:sz w:val="24"/>
          <w:szCs w:val="24"/>
        </w:rPr>
        <w:t>т</w:t>
      </w:r>
      <w:r w:rsidRPr="00346647">
        <w:rPr>
          <w:rFonts w:ascii="Times New Roman" w:eastAsia="Calibri" w:hAnsi="Times New Roman" w:cs="Times New Roman"/>
          <w:sz w:val="24"/>
          <w:szCs w:val="24"/>
        </w:rPr>
        <w:t>вом.</w:t>
      </w:r>
    </w:p>
    <w:p w:rsidR="00561817" w:rsidRPr="00561817" w:rsidRDefault="00561817" w:rsidP="00346647">
      <w:pPr>
        <w:widowControl w:val="0"/>
        <w:autoSpaceDE w:val="0"/>
        <w:autoSpaceDN w:val="0"/>
        <w:adjustRightInd w:val="0"/>
        <w:spacing w:after="0" w:line="37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4.2. Управление выступает стороной по договорам (контрактам) и соглашениям в пределах установленных полномочий.</w:t>
      </w:r>
    </w:p>
    <w:p w:rsidR="00561817" w:rsidRDefault="00561817" w:rsidP="00956654">
      <w:pPr>
        <w:widowControl w:val="0"/>
        <w:spacing w:after="0" w:line="37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17">
        <w:rPr>
          <w:rFonts w:ascii="Times New Roman" w:eastAsia="Calibri" w:hAnsi="Times New Roman" w:cs="Times New Roman"/>
          <w:sz w:val="24"/>
          <w:szCs w:val="24"/>
        </w:rPr>
        <w:t>4.3. Управление принимает на основании и во исполнение Бюджетного кодекса Российской Федерации, иных актов бюджетного законодательства Российской Федер</w:t>
      </w:r>
      <w:r w:rsidRPr="00561817">
        <w:rPr>
          <w:rFonts w:ascii="Times New Roman" w:eastAsia="Calibri" w:hAnsi="Times New Roman" w:cs="Times New Roman"/>
          <w:sz w:val="24"/>
          <w:szCs w:val="24"/>
        </w:rPr>
        <w:t>а</w:t>
      </w:r>
      <w:r w:rsidRPr="00561817">
        <w:rPr>
          <w:rFonts w:ascii="Times New Roman" w:eastAsia="Calibri" w:hAnsi="Times New Roman" w:cs="Times New Roman"/>
          <w:sz w:val="24"/>
          <w:szCs w:val="24"/>
        </w:rPr>
        <w:t>ции, Кемеровской области – Кузбасса, актов Президента  Российской Федерации и Пр</w:t>
      </w:r>
      <w:r w:rsidRPr="00561817">
        <w:rPr>
          <w:rFonts w:ascii="Times New Roman" w:eastAsia="Calibri" w:hAnsi="Times New Roman" w:cs="Times New Roman"/>
          <w:sz w:val="24"/>
          <w:szCs w:val="24"/>
        </w:rPr>
        <w:t>а</w:t>
      </w:r>
      <w:r w:rsidRPr="00561817">
        <w:rPr>
          <w:rFonts w:ascii="Times New Roman" w:eastAsia="Calibri" w:hAnsi="Times New Roman" w:cs="Times New Roman"/>
          <w:sz w:val="24"/>
          <w:szCs w:val="24"/>
        </w:rPr>
        <w:t>вительства Российской Федерации, распоряжений и постановлений Губернатора Кем</w:t>
      </w:r>
      <w:r w:rsidRPr="00561817">
        <w:rPr>
          <w:rFonts w:ascii="Times New Roman" w:eastAsia="Calibri" w:hAnsi="Times New Roman" w:cs="Times New Roman"/>
          <w:sz w:val="24"/>
          <w:szCs w:val="24"/>
        </w:rPr>
        <w:t>е</w:t>
      </w:r>
      <w:r w:rsidRPr="00561817">
        <w:rPr>
          <w:rFonts w:ascii="Times New Roman" w:eastAsia="Calibri" w:hAnsi="Times New Roman" w:cs="Times New Roman"/>
          <w:sz w:val="24"/>
          <w:szCs w:val="24"/>
        </w:rPr>
        <w:t xml:space="preserve">ровской области – Кузбасса, Правительства Кемеровской области – Кузбасса, указаний, </w:t>
      </w:r>
      <w:r w:rsidRPr="00561817">
        <w:rPr>
          <w:rFonts w:ascii="Times New Roman" w:eastAsia="Calibri" w:hAnsi="Times New Roman" w:cs="Times New Roman"/>
          <w:sz w:val="24"/>
          <w:szCs w:val="24"/>
        </w:rPr>
        <w:lastRenderedPageBreak/>
        <w:t>приказов и инструкций Министерства финансов Российской Федерации, Министерства финансов Кузбасса и других нормативных актов, а также настоящего Положения норм</w:t>
      </w:r>
      <w:r w:rsidRPr="00561817">
        <w:rPr>
          <w:rFonts w:ascii="Times New Roman" w:eastAsia="Calibri" w:hAnsi="Times New Roman" w:cs="Times New Roman"/>
          <w:sz w:val="24"/>
          <w:szCs w:val="24"/>
        </w:rPr>
        <w:t>а</w:t>
      </w:r>
      <w:r w:rsidRPr="00561817">
        <w:rPr>
          <w:rFonts w:ascii="Times New Roman" w:eastAsia="Calibri" w:hAnsi="Times New Roman" w:cs="Times New Roman"/>
          <w:sz w:val="24"/>
          <w:szCs w:val="24"/>
        </w:rPr>
        <w:t>тивные правовые акты (приказы), регулирующие бюджетные правоотн</w:t>
      </w:r>
      <w:r w:rsidR="00956654">
        <w:rPr>
          <w:rFonts w:ascii="Times New Roman" w:eastAsia="Calibri" w:hAnsi="Times New Roman" w:cs="Times New Roman"/>
          <w:sz w:val="24"/>
          <w:szCs w:val="24"/>
        </w:rPr>
        <w:t xml:space="preserve">ошения. </w:t>
      </w:r>
    </w:p>
    <w:p w:rsidR="00B65288" w:rsidRPr="00956654" w:rsidRDefault="00B65288" w:rsidP="00B652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817" w:rsidRPr="00561817" w:rsidRDefault="00561817" w:rsidP="005618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Управления</w:t>
      </w:r>
    </w:p>
    <w:p w:rsidR="00561817" w:rsidRPr="00561817" w:rsidRDefault="00561817" w:rsidP="00561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34664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вправе:</w:t>
      </w:r>
    </w:p>
    <w:p w:rsidR="00561817" w:rsidRPr="00561817" w:rsidRDefault="00561817" w:rsidP="0034664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97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своевременного и качественного составления проекта решения о бюджете получать необходимые сведения от </w:t>
      </w:r>
      <w:r w:rsidR="00597B2C" w:rsidRPr="00597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исполнительных </w:t>
      </w:r>
      <w:r w:rsidRPr="00597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органов Кемеровской области – Кузбасса и органов местного самоуправления;</w:t>
      </w:r>
    </w:p>
    <w:p w:rsidR="00561817" w:rsidRPr="00561817" w:rsidRDefault="00561817" w:rsidP="0034664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органов Федерального казначейства информацию о кассовых оп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рациях по исполнению местного бюджета;</w:t>
      </w:r>
    </w:p>
    <w:p w:rsidR="00561817" w:rsidRPr="00561817" w:rsidRDefault="00561817" w:rsidP="0034664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главных администраторов доходов местного бюджета сведения, необходимые для формирования проекта решения о бюджете;</w:t>
      </w:r>
    </w:p>
    <w:p w:rsidR="00561817" w:rsidRDefault="00561817" w:rsidP="0034664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иные полномочия в соответствии с действующим законодател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ством.</w:t>
      </w:r>
    </w:p>
    <w:p w:rsidR="00597B2C" w:rsidRPr="00561817" w:rsidRDefault="00597B2C" w:rsidP="00597B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деятельности Управления</w:t>
      </w:r>
    </w:p>
    <w:p w:rsidR="00561817" w:rsidRPr="00561817" w:rsidRDefault="00561817" w:rsidP="00561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956654" w:rsidRDefault="00561817" w:rsidP="00346647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Управление возглавляет </w:t>
      </w:r>
      <w:r w:rsidR="00293511"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Ленинск-Кузнецкого муниц</w:t>
      </w:r>
      <w:r w:rsidR="00293511"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3511"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округа – начальник финансового управления </w:t>
      </w:r>
      <w:r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начальник Управления), назначаемый на должность и освобождаемый от должности главой Ленинск-Кузнецкого </w:t>
      </w:r>
      <w:r w:rsidR="00956654"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в соответствии с действующим законодательством Российской Федерации. </w:t>
      </w:r>
    </w:p>
    <w:p w:rsidR="00293511" w:rsidRPr="00293511" w:rsidRDefault="00755169" w:rsidP="00293511">
      <w:pPr>
        <w:widowControl w:val="0"/>
        <w:tabs>
          <w:tab w:val="num" w:pos="0"/>
        </w:tabs>
        <w:spacing w:after="0" w:line="379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Начальник У</w:t>
      </w:r>
      <w:r w:rsidR="00293511" w:rsidRPr="00293511">
        <w:rPr>
          <w:rFonts w:ascii="Times New Roman" w:eastAsia="Times New Roman" w:hAnsi="Times New Roman" w:cs="Times New Roman"/>
          <w:spacing w:val="4"/>
          <w:sz w:val="24"/>
          <w:szCs w:val="24"/>
        </w:rPr>
        <w:t>правления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293511" w:rsidRDefault="00293511" w:rsidP="00293511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935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Проведение проверки соответствия кандидатов на замещение должности н</w:t>
      </w:r>
      <w:r w:rsidRPr="002935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="0075516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чальника У</w:t>
      </w:r>
      <w:r w:rsidRPr="002935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правления квалификационным требованиям осуществляется с участием Министерства финансов Кузбасса в порядке, установленном Законом Кемеровской области – Кузбасса.</w:t>
      </w:r>
    </w:p>
    <w:p w:rsidR="00561817" w:rsidRPr="00956654" w:rsidRDefault="00561817" w:rsidP="00293511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Управление подчиняется главе Ленинск-Кузнецкого </w:t>
      </w:r>
      <w:r w:rsidR="00956654"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Начальник Управления в пределах своей компетенции: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права и обязанности, определенные настоящим Положением, несет персональную ответственность за выполнение задач, возложенных на Управление, за организацию его работы, подбор и расстановку кадров, соблюдение порядка и дисци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лины в работе Управления;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в пределах компетенции Управления приказы на основании и во исполн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законодательства Российской Федерации и Кемеровской области – Кузбасса, актов органов государственной власти, актов органов местного самоуправления и обеспечив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их исполнение;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распоряжается бюджетными средствами в пределах объема ассигнований </w:t>
      </w:r>
      <w:r w:rsidRPr="00561817">
        <w:rPr>
          <w:rFonts w:ascii="Times New Roman" w:eastAsia="Calibri" w:hAnsi="Times New Roman" w:cs="Times New Roman"/>
          <w:sz w:val="24"/>
          <w:szCs w:val="24"/>
        </w:rPr>
        <w:t>в соо</w:t>
      </w:r>
      <w:r w:rsidRPr="00561817">
        <w:rPr>
          <w:rFonts w:ascii="Times New Roman" w:eastAsia="Calibri" w:hAnsi="Times New Roman" w:cs="Times New Roman"/>
          <w:sz w:val="24"/>
          <w:szCs w:val="24"/>
        </w:rPr>
        <w:t>т</w:t>
      </w:r>
      <w:r w:rsidRPr="00561817">
        <w:rPr>
          <w:rFonts w:ascii="Times New Roman" w:eastAsia="Calibri" w:hAnsi="Times New Roman" w:cs="Times New Roman"/>
          <w:sz w:val="24"/>
          <w:szCs w:val="24"/>
        </w:rPr>
        <w:t>ветствии с бюджетной росписью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без доверенности интересы Управления в судах общей юрисдикции и арбитражных судах, органах государственной власти и органах местного самоупра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отношениях с организациями;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штатное расписание Управления; 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положения о структурных подразделениях (отделах) Управления;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законодательством о муниципальной службе Кемеро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– Кузбасса, правовыми актами органов местного самоуправления, назнач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 должность и освобождает от должности муниципальных служащих и других с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трудников Управления; 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от имени Управления договоры, контракты, соглашения;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вопросы, связанные с прохождением муниципальной службы в Управл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принимает решение о поощрении </w:t>
      </w:r>
      <w:r w:rsidR="00597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представляет в уст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новленном порядке особо отличившихся </w:t>
      </w:r>
      <w:r w:rsidR="00597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 награждению н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градами, присвоению почетных званий;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профессиональную переподготовку и повышение квалификации с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трудников Управления;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взаимодействия с представителями средств массовой инфо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правила публичных выступлений сотрудников Управления, порядок представл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служебной информации;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предусмотренные действующим законодател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ством.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временного отсутствия начальника Управления его обязанности испо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заместитель или иное лицо, назначенное приказом начальника Управления.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Заместитель начальника Управления назначается и освобождается от дол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начальником Управления.</w:t>
      </w:r>
    </w:p>
    <w:p w:rsidR="00561817" w:rsidRP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597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должности которых внесены в перечень должностей 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службы в муниципальном образовании Ленинск-Кузнецкий </w:t>
      </w:r>
      <w:r w:rsid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пальный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59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– Кузбасса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0C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муниципальными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Ленинск-Кузнецкого </w:t>
      </w:r>
      <w:r w:rsidR="00597B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на них полностью распространяются права и льготы, установленные законодательством Российской Федерации.</w:t>
      </w:r>
    </w:p>
    <w:p w:rsidR="00561817" w:rsidRPr="00561817" w:rsidRDefault="00561817" w:rsidP="00AB5408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Штатная расстановка по должностям и ставкам утверждается штатным ра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писанием.</w:t>
      </w:r>
    </w:p>
    <w:p w:rsidR="00561817" w:rsidRDefault="00561817" w:rsidP="000D37B2">
      <w:pPr>
        <w:widowControl w:val="0"/>
        <w:spacing w:after="0" w:line="37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Управление ведет бюджетный учет финансово-хозяйственных операций в с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нормативными документами, составляет сводную периодическую и год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бюджетную отчетность, оперативно</w:t>
      </w:r>
      <w:r w:rsidR="00C2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статистическую отчетность, а также налог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отчетность и представляет </w:t>
      </w:r>
      <w:r w:rsidR="00597B2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соответствующие органы в порядке, установленном действующим законодательством.</w:t>
      </w:r>
    </w:p>
    <w:p w:rsidR="0033791C" w:rsidRPr="00561817" w:rsidRDefault="0033791C" w:rsidP="00337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561817" w:rsidRPr="00561817" w:rsidRDefault="00561817" w:rsidP="0056181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7" w:rsidRPr="00561817" w:rsidRDefault="00561817" w:rsidP="0056181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Прекращение деятельности Управления происходит в результате реорганизации либо ликвидации в соответствии с гражданским законодательством Российской Федер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8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EA07AA" w:rsidRPr="00561817" w:rsidRDefault="00EA07AA" w:rsidP="00561817">
      <w:pPr>
        <w:rPr>
          <w:rFonts w:ascii="Times New Roman" w:hAnsi="Times New Roman" w:cs="Times New Roman"/>
          <w:sz w:val="24"/>
          <w:szCs w:val="24"/>
        </w:rPr>
      </w:pPr>
    </w:p>
    <w:p w:rsidR="00EA07AA" w:rsidRPr="00561817" w:rsidRDefault="00EA07AA" w:rsidP="00561817">
      <w:pPr>
        <w:rPr>
          <w:rFonts w:ascii="Times New Roman" w:hAnsi="Times New Roman" w:cs="Times New Roman"/>
          <w:sz w:val="24"/>
          <w:szCs w:val="24"/>
        </w:rPr>
      </w:pPr>
    </w:p>
    <w:p w:rsidR="00EA07AA" w:rsidRPr="00561817" w:rsidRDefault="00EA07AA" w:rsidP="00561817">
      <w:pPr>
        <w:rPr>
          <w:rFonts w:ascii="Times New Roman" w:hAnsi="Times New Roman" w:cs="Times New Roman"/>
          <w:sz w:val="24"/>
          <w:szCs w:val="24"/>
        </w:rPr>
      </w:pPr>
    </w:p>
    <w:p w:rsidR="00EA07AA" w:rsidRPr="00561817" w:rsidRDefault="00EA07AA" w:rsidP="00561817">
      <w:pPr>
        <w:rPr>
          <w:rFonts w:ascii="Times New Roman" w:hAnsi="Times New Roman" w:cs="Times New Roman"/>
          <w:sz w:val="24"/>
          <w:szCs w:val="24"/>
        </w:rPr>
      </w:pPr>
    </w:p>
    <w:p w:rsidR="00EA07AA" w:rsidRDefault="00EA07AA" w:rsidP="00561817">
      <w:pPr>
        <w:rPr>
          <w:rFonts w:ascii="Times New Roman" w:hAnsi="Times New Roman" w:cs="Times New Roman"/>
          <w:sz w:val="24"/>
          <w:szCs w:val="24"/>
        </w:rPr>
      </w:pPr>
    </w:p>
    <w:p w:rsidR="0033791C" w:rsidRDefault="0033791C" w:rsidP="00561817">
      <w:pPr>
        <w:rPr>
          <w:rFonts w:ascii="Times New Roman" w:hAnsi="Times New Roman" w:cs="Times New Roman"/>
          <w:sz w:val="24"/>
          <w:szCs w:val="24"/>
        </w:rPr>
      </w:pPr>
    </w:p>
    <w:p w:rsidR="0033791C" w:rsidRDefault="0033791C" w:rsidP="00561817">
      <w:pPr>
        <w:rPr>
          <w:rFonts w:ascii="Times New Roman" w:hAnsi="Times New Roman" w:cs="Times New Roman"/>
          <w:sz w:val="24"/>
          <w:szCs w:val="24"/>
        </w:rPr>
      </w:pPr>
    </w:p>
    <w:p w:rsidR="0033791C" w:rsidRDefault="0033791C" w:rsidP="00561817">
      <w:pPr>
        <w:rPr>
          <w:rFonts w:ascii="Times New Roman" w:hAnsi="Times New Roman" w:cs="Times New Roman"/>
          <w:sz w:val="24"/>
          <w:szCs w:val="24"/>
        </w:rPr>
      </w:pPr>
    </w:p>
    <w:p w:rsidR="0033791C" w:rsidRDefault="0033791C" w:rsidP="00561817">
      <w:pPr>
        <w:rPr>
          <w:rFonts w:ascii="Times New Roman" w:hAnsi="Times New Roman" w:cs="Times New Roman"/>
          <w:sz w:val="24"/>
          <w:szCs w:val="24"/>
        </w:rPr>
      </w:pPr>
    </w:p>
    <w:p w:rsidR="00B65288" w:rsidRDefault="00B65288" w:rsidP="00561817">
      <w:pPr>
        <w:rPr>
          <w:rFonts w:ascii="Times New Roman" w:hAnsi="Times New Roman" w:cs="Times New Roman"/>
          <w:sz w:val="24"/>
          <w:szCs w:val="24"/>
        </w:rPr>
      </w:pPr>
    </w:p>
    <w:sectPr w:rsidR="00B65288" w:rsidSect="000A4F59">
      <w:headerReference w:type="even" r:id="rId9"/>
      <w:headerReference w:type="default" r:id="rId10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B4" w:rsidRDefault="006263B4">
      <w:pPr>
        <w:spacing w:after="0" w:line="240" w:lineRule="auto"/>
      </w:pPr>
      <w:r>
        <w:separator/>
      </w:r>
    </w:p>
  </w:endnote>
  <w:endnote w:type="continuationSeparator" w:id="1">
    <w:p w:rsidR="006263B4" w:rsidRDefault="0062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B4" w:rsidRDefault="006263B4">
      <w:pPr>
        <w:spacing w:after="0" w:line="240" w:lineRule="auto"/>
      </w:pPr>
      <w:r>
        <w:separator/>
      </w:r>
    </w:p>
  </w:footnote>
  <w:footnote w:type="continuationSeparator" w:id="1">
    <w:p w:rsidR="006263B4" w:rsidRDefault="0062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59" w:rsidRDefault="00757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1F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F59" w:rsidRDefault="001E1F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59" w:rsidRPr="0055731E" w:rsidRDefault="007579A1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55731E">
      <w:rPr>
        <w:rStyle w:val="a5"/>
        <w:rFonts w:ascii="Times New Roman" w:hAnsi="Times New Roman" w:cs="Times New Roman"/>
      </w:rPr>
      <w:fldChar w:fldCharType="begin"/>
    </w:r>
    <w:r w:rsidR="001E1F59" w:rsidRPr="0055731E">
      <w:rPr>
        <w:rStyle w:val="a5"/>
        <w:rFonts w:ascii="Times New Roman" w:hAnsi="Times New Roman" w:cs="Times New Roman"/>
      </w:rPr>
      <w:instrText xml:space="preserve">PAGE  </w:instrText>
    </w:r>
    <w:r w:rsidRPr="0055731E">
      <w:rPr>
        <w:rStyle w:val="a5"/>
        <w:rFonts w:ascii="Times New Roman" w:hAnsi="Times New Roman" w:cs="Times New Roman"/>
      </w:rPr>
      <w:fldChar w:fldCharType="separate"/>
    </w:r>
    <w:r w:rsidR="00C3319A">
      <w:rPr>
        <w:rStyle w:val="a5"/>
        <w:rFonts w:ascii="Times New Roman" w:hAnsi="Times New Roman" w:cs="Times New Roman"/>
        <w:noProof/>
      </w:rPr>
      <w:t>2</w:t>
    </w:r>
    <w:r w:rsidRPr="0055731E">
      <w:rPr>
        <w:rStyle w:val="a5"/>
        <w:rFonts w:ascii="Times New Roman" w:hAnsi="Times New Roman" w:cs="Times New Roman"/>
      </w:rPr>
      <w:fldChar w:fldCharType="end"/>
    </w:r>
  </w:p>
  <w:p w:rsidR="001E1F59" w:rsidRDefault="001E1F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2C5"/>
    <w:multiLevelType w:val="hybridMultilevel"/>
    <w:tmpl w:val="98D0DF34"/>
    <w:lvl w:ilvl="0" w:tplc="1650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71C45"/>
    <w:multiLevelType w:val="multilevel"/>
    <w:tmpl w:val="FDE61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1C313C6E"/>
    <w:multiLevelType w:val="hybridMultilevel"/>
    <w:tmpl w:val="07B4D9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957251"/>
    <w:multiLevelType w:val="hybridMultilevel"/>
    <w:tmpl w:val="AE36F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F0298"/>
    <w:multiLevelType w:val="hybridMultilevel"/>
    <w:tmpl w:val="1CE870D4"/>
    <w:lvl w:ilvl="0" w:tplc="FCBEC780">
      <w:start w:val="1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194427"/>
    <w:multiLevelType w:val="hybridMultilevel"/>
    <w:tmpl w:val="C2E4396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E667279"/>
    <w:multiLevelType w:val="hybridMultilevel"/>
    <w:tmpl w:val="1B3E9E18"/>
    <w:lvl w:ilvl="0" w:tplc="82F09DA4">
      <w:start w:val="1"/>
      <w:numFmt w:val="decimal"/>
      <w:lvlText w:val="%1."/>
      <w:lvlJc w:val="left"/>
      <w:pPr>
        <w:ind w:left="1813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3428A5"/>
    <w:multiLevelType w:val="hybridMultilevel"/>
    <w:tmpl w:val="18A6F492"/>
    <w:lvl w:ilvl="0" w:tplc="3050EF18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7AA"/>
    <w:rsid w:val="000A4F59"/>
    <w:rsid w:val="000D37B2"/>
    <w:rsid w:val="000F72A1"/>
    <w:rsid w:val="001E1F59"/>
    <w:rsid w:val="00293511"/>
    <w:rsid w:val="0033791C"/>
    <w:rsid w:val="00346647"/>
    <w:rsid w:val="004645B8"/>
    <w:rsid w:val="004B6117"/>
    <w:rsid w:val="004F0795"/>
    <w:rsid w:val="0055731E"/>
    <w:rsid w:val="00561817"/>
    <w:rsid w:val="005668D4"/>
    <w:rsid w:val="005915B0"/>
    <w:rsid w:val="00597B2C"/>
    <w:rsid w:val="006171DE"/>
    <w:rsid w:val="006263B4"/>
    <w:rsid w:val="00696389"/>
    <w:rsid w:val="00755169"/>
    <w:rsid w:val="007579A1"/>
    <w:rsid w:val="008A6DB6"/>
    <w:rsid w:val="008E6B0D"/>
    <w:rsid w:val="00916530"/>
    <w:rsid w:val="00932C1E"/>
    <w:rsid w:val="00956654"/>
    <w:rsid w:val="009E4567"/>
    <w:rsid w:val="00AB5408"/>
    <w:rsid w:val="00AE448A"/>
    <w:rsid w:val="00B4326B"/>
    <w:rsid w:val="00B65288"/>
    <w:rsid w:val="00BC398A"/>
    <w:rsid w:val="00C26F3A"/>
    <w:rsid w:val="00C3319A"/>
    <w:rsid w:val="00C621C4"/>
    <w:rsid w:val="00C716BC"/>
    <w:rsid w:val="00D003B7"/>
    <w:rsid w:val="00D72147"/>
    <w:rsid w:val="00DA0C87"/>
    <w:rsid w:val="00E319B7"/>
    <w:rsid w:val="00E92766"/>
    <w:rsid w:val="00EA07AA"/>
    <w:rsid w:val="00EC4CBA"/>
    <w:rsid w:val="00F26517"/>
    <w:rsid w:val="00F50F17"/>
    <w:rsid w:val="00F6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7AA"/>
  </w:style>
  <w:style w:type="character" w:styleId="a5">
    <w:name w:val="page number"/>
    <w:basedOn w:val="a0"/>
    <w:rsid w:val="00EA07AA"/>
  </w:style>
  <w:style w:type="paragraph" w:customStyle="1" w:styleId="4">
    <w:name w:val="Стиль4"/>
    <w:basedOn w:val="a"/>
    <w:rsid w:val="00EA07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A07AA"/>
    <w:pPr>
      <w:ind w:left="720"/>
      <w:contextualSpacing/>
    </w:pPr>
  </w:style>
  <w:style w:type="paragraph" w:styleId="a7">
    <w:name w:val="Body Text Indent"/>
    <w:basedOn w:val="a"/>
    <w:link w:val="a8"/>
    <w:rsid w:val="004645B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64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7AA"/>
  </w:style>
  <w:style w:type="character" w:styleId="a5">
    <w:name w:val="page number"/>
    <w:basedOn w:val="a0"/>
    <w:rsid w:val="00EA07AA"/>
  </w:style>
  <w:style w:type="paragraph" w:customStyle="1" w:styleId="4">
    <w:name w:val="Стиль4"/>
    <w:basedOn w:val="a"/>
    <w:rsid w:val="00EA07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A0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528654E44D57BD6EAB308CB39ECB49DFAF36AF39F204B372F297D67B7CB90044831C19224110F810C02F001637CB17284757A74C8w3I1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6E33-F722-4780-9C75-41D3EA8C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2024-10-21T04:41:00Z</cp:lastPrinted>
  <dcterms:created xsi:type="dcterms:W3CDTF">2024-10-25T03:27:00Z</dcterms:created>
  <dcterms:modified xsi:type="dcterms:W3CDTF">2024-10-25T03:28:00Z</dcterms:modified>
</cp:coreProperties>
</file>